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48ECDD4E" w14:textId="77777777" w:rsidR="003D2E11" w:rsidRPr="003D476C" w:rsidRDefault="003D2E11" w:rsidP="003D2E11">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r w:rsidRPr="003D476C">
        <w:rPr>
          <w:rFonts w:eastAsia="Times New Roman" w:cstheme="minorHAnsi"/>
          <w:b/>
          <w:sz w:val="44"/>
          <w:szCs w:val="44"/>
          <w:lang w:eastAsia="fr-FR"/>
        </w:rPr>
        <w:t xml:space="preserve">Valorisation de la résidence Moné </w:t>
      </w:r>
    </w:p>
    <w:p w14:paraId="761CE3AB" w14:textId="41F2D5B9" w:rsidR="00A62172" w:rsidRPr="003D476C" w:rsidRDefault="003D2E11" w:rsidP="003D2E11">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r w:rsidRPr="003D476C">
        <w:rPr>
          <w:rFonts w:eastAsia="Times New Roman" w:cstheme="minorHAnsi"/>
          <w:b/>
          <w:sz w:val="44"/>
          <w:szCs w:val="44"/>
          <w:lang w:eastAsia="fr-FR"/>
        </w:rPr>
        <w:t>Commune de Dumbéa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6242ED8D"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lot n° </w:t>
      </w:r>
      <w:r w:rsidR="004946E4" w:rsidRPr="004946E4">
        <w:rPr>
          <w:rFonts w:eastAsia="Times New Roman" w:cstheme="minorHAnsi"/>
          <w:b/>
          <w:i/>
          <w:color w:val="5B9BD5" w:themeColor="accent1"/>
          <w:sz w:val="32"/>
          <w:szCs w:val="32"/>
          <w:lang w:eastAsia="fr-FR"/>
        </w:rPr>
        <w:t>XX - Intitulé</w:t>
      </w:r>
    </w:p>
    <w:p w14:paraId="050F6A59" w14:textId="14014303"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1F4005" w:rsidRPr="003D476C">
        <w:rPr>
          <w:rFonts w:eastAsia="Times New Roman" w:cstheme="minorHAnsi"/>
          <w:b/>
          <w:sz w:val="32"/>
          <w:szCs w:val="32"/>
          <w:lang w:eastAsia="fr-FR"/>
        </w:rPr>
        <w:t>50008</w:t>
      </w:r>
      <w:r w:rsidR="000C6AA3" w:rsidRPr="003D476C">
        <w:rPr>
          <w:rFonts w:eastAsia="Times New Roman" w:cstheme="minorHAnsi"/>
          <w:b/>
          <w:sz w:val="32"/>
          <w:szCs w:val="32"/>
          <w:lang w:eastAsia="fr-FR"/>
        </w:rPr>
        <w:t>/202</w:t>
      </w:r>
      <w:r w:rsidR="001F4005" w:rsidRPr="003D476C">
        <w:rPr>
          <w:rFonts w:eastAsia="Times New Roman" w:cstheme="minorHAnsi"/>
          <w:b/>
          <w:sz w:val="32"/>
          <w:szCs w:val="32"/>
          <w:lang w:eastAsia="fr-FR"/>
        </w:rPr>
        <w:t>4</w:t>
      </w:r>
      <w:r w:rsidR="000C6AA3" w:rsidRPr="003D476C">
        <w:rPr>
          <w:rFonts w:eastAsia="Times New Roman" w:cstheme="minorHAnsi"/>
          <w:b/>
          <w:sz w:val="32"/>
          <w:szCs w:val="32"/>
          <w:lang w:eastAsia="fr-FR"/>
        </w:rPr>
        <w:t>/</w:t>
      </w:r>
      <w:r w:rsidR="003D476C" w:rsidRPr="003D476C">
        <w:rPr>
          <w:rFonts w:eastAsia="Times New Roman" w:cstheme="minorHAnsi"/>
          <w:b/>
          <w:sz w:val="32"/>
          <w:szCs w:val="32"/>
          <w:lang w:eastAsia="fr-FR"/>
        </w:rPr>
        <w:t>01</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11347F13" w:rsidR="00A62172"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25FBA5A4" w14:textId="1A409680" w:rsidR="00A26378"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3ADA5C88" w14:textId="223FC0EF" w:rsidR="00A26378"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2D95490" w14:textId="22B783C2" w:rsidR="00A26378"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54674ED" w14:textId="02AAFD81" w:rsidR="00A26378"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4CBE2F3" w14:textId="569EA98F" w:rsidR="00A26378"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FDBC764" w14:textId="77777777" w:rsidR="00A26378" w:rsidRPr="009247B4"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5233D14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516F244D" w:rsidR="001F4005" w:rsidRDefault="001F4005">
      <w:pPr>
        <w:rPr>
          <w:rFonts w:eastAsia="Times New Roman" w:cstheme="minorHAnsi"/>
          <w:b/>
          <w:sz w:val="32"/>
          <w:szCs w:val="32"/>
          <w:lang w:eastAsia="fr-FR"/>
        </w:rPr>
      </w:pPr>
      <w:r>
        <w:rPr>
          <w:rFonts w:eastAsia="Times New Roman" w:cstheme="minorHAnsi"/>
          <w:b/>
          <w:sz w:val="32"/>
          <w:szCs w:val="32"/>
          <w:lang w:eastAsia="fr-FR"/>
        </w:rPr>
        <w:br w:type="page"/>
      </w:r>
    </w:p>
    <w:p w14:paraId="33DF2CA4" w14:textId="4C0ECB2D" w:rsidR="00A62172" w:rsidRPr="00A26378" w:rsidRDefault="00A62172" w:rsidP="00A26378">
      <w:pPr>
        <w:tabs>
          <w:tab w:val="left" w:pos="1985"/>
        </w:tabs>
        <w:spacing w:after="0" w:line="240" w:lineRule="auto"/>
        <w:rPr>
          <w:rFonts w:eastAsia="Times New Roman" w:cstheme="minorHAnsi"/>
          <w:b/>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611053F7" w:rsidR="00A62172" w:rsidRPr="003D476C"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sidRPr="003D476C">
        <w:rPr>
          <w:rFonts w:eastAsia="Times New Roman" w:cstheme="minorHAnsi"/>
          <w:b/>
          <w:sz w:val="20"/>
          <w:szCs w:val="20"/>
          <w:lang w:eastAsia="fr-FR"/>
        </w:rPr>
        <w:t>appel d’offres ouvert</w:t>
      </w:r>
      <w:r w:rsidRPr="003D476C">
        <w:rPr>
          <w:rFonts w:eastAsia="Times New Roman" w:cstheme="minorHAnsi"/>
          <w:b/>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17451740" w:rsidR="000C6AA3" w:rsidRPr="000C6AA3" w:rsidRDefault="001F4005"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w:t>
      </w:r>
      <w:r w:rsidR="000C6AA3" w:rsidRPr="000C6AA3">
        <w:rPr>
          <w:rFonts w:ascii="Calibri" w:eastAsia="Times New Roman" w:hAnsi="Calibri" w:cs="Calibri"/>
          <w:sz w:val="20"/>
          <w:szCs w:val="20"/>
          <w:lang w:eastAsia="fr-FR"/>
        </w:rPr>
        <w:t xml:space="preserve"> études d’exécution complètes autres que celles fournies au présent dossier, réalisées par un bureau d’études compétent et contrôlées par un bureau de contrôle technique agréé à la charge du Maître de l’Ouvrage</w:t>
      </w:r>
    </w:p>
    <w:p w14:paraId="7BE24369" w14:textId="34B65CDE" w:rsidR="000C6AA3" w:rsidRPr="000C6AA3" w:rsidRDefault="001F4005"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w:t>
      </w:r>
      <w:r w:rsidR="000C6AA3" w:rsidRPr="000C6AA3">
        <w:rPr>
          <w:rFonts w:ascii="Calibri" w:eastAsia="Times New Roman" w:hAnsi="Calibri" w:cs="Calibri"/>
          <w:sz w:val="20"/>
          <w:szCs w:val="20"/>
          <w:lang w:eastAsia="fr-FR"/>
        </w:rPr>
        <w:t xml:space="preserve"> travaux de construction et les sujétions de chantier</w:t>
      </w:r>
    </w:p>
    <w:p w14:paraId="324114D9" w14:textId="7C1B52D4" w:rsidR="000C6AA3" w:rsidRPr="000C6AA3" w:rsidRDefault="001F4005"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w:t>
      </w:r>
      <w:r w:rsidR="000C6AA3" w:rsidRPr="000C6AA3">
        <w:rPr>
          <w:rFonts w:ascii="Calibri" w:eastAsia="Times New Roman" w:hAnsi="Calibri" w:cs="Calibri"/>
          <w:sz w:val="20"/>
          <w:szCs w:val="20"/>
          <w:lang w:eastAsia="fr-FR"/>
        </w:rPr>
        <w:t xml:space="preserve"> fourniture des procès-verbaux (PV), certificats, fiches techniques, d'entretien, et de référence, ainsi que des plans de récolement correspondants</w:t>
      </w:r>
    </w:p>
    <w:p w14:paraId="05C98C7F" w14:textId="6B2C8229" w:rsidR="000C6AA3" w:rsidRPr="000C6AA3" w:rsidRDefault="001F4005"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w:t>
      </w:r>
      <w:r w:rsidR="000C6AA3" w:rsidRPr="000C6AA3">
        <w:rPr>
          <w:rFonts w:ascii="Calibri" w:eastAsia="Times New Roman" w:hAnsi="Calibri" w:cs="Calibri"/>
          <w:sz w:val="20"/>
          <w:szCs w:val="20"/>
          <w:lang w:eastAsia="fr-FR"/>
        </w:rPr>
        <w:t xml:space="preserve"> frais d’assurance responsabilité civile professionnelle</w:t>
      </w:r>
    </w:p>
    <w:p w14:paraId="201F9870" w14:textId="77777777" w:rsidR="000C6AA3" w:rsidRPr="000C6AA3" w:rsidRDefault="000C6AA3" w:rsidP="000C6AA3">
      <w:pPr>
        <w:spacing w:after="0" w:line="240" w:lineRule="auto"/>
        <w:jc w:val="both"/>
        <w:rPr>
          <w:rFonts w:ascii="Calibri" w:eastAsia="Times New Roman" w:hAnsi="Calibri" w:cs="Calibri"/>
          <w:sz w:val="20"/>
          <w:szCs w:val="20"/>
          <w:lang w:eastAsia="fr-FR"/>
        </w:rPr>
      </w:pPr>
    </w:p>
    <w:p w14:paraId="7727D248"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2DBFA040" w:rsidR="00A62172" w:rsidRPr="009247B4" w:rsidRDefault="005F181A" w:rsidP="00FE0245">
      <w:pPr>
        <w:spacing w:after="0" w:line="240" w:lineRule="auto"/>
        <w:rPr>
          <w:rFonts w:eastAsia="Times New Roman" w:cstheme="minorHAnsi"/>
          <w:sz w:val="20"/>
          <w:szCs w:val="24"/>
          <w:lang w:eastAsia="fr-FR"/>
        </w:rPr>
      </w:pPr>
      <w:r>
        <w:rPr>
          <w:rFonts w:eastAsia="Times New Roman" w:cstheme="minorHAnsi"/>
          <w:sz w:val="20"/>
          <w:szCs w:val="24"/>
          <w:lang w:eastAsia="fr-FR"/>
        </w:rPr>
        <w:t xml:space="preserve">Madame la Directrice Générale Déléguée </w:t>
      </w:r>
      <w:r w:rsidR="00A62172" w:rsidRPr="009247B4">
        <w:rPr>
          <w:rFonts w:eastAsia="Times New Roman" w:cstheme="minorHAnsi"/>
          <w:sz w:val="20"/>
          <w:szCs w:val="24"/>
          <w:lang w:eastAsia="fr-FR"/>
        </w:rPr>
        <w:t>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1B331BB8" w:rsidR="00A62172" w:rsidRPr="009247B4" w:rsidRDefault="005F181A" w:rsidP="00FE0245">
      <w:pPr>
        <w:spacing w:after="0" w:line="240" w:lineRule="auto"/>
        <w:rPr>
          <w:rFonts w:eastAsia="Times New Roman" w:cstheme="minorHAnsi"/>
          <w:sz w:val="20"/>
          <w:szCs w:val="24"/>
          <w:lang w:eastAsia="fr-FR"/>
        </w:rPr>
      </w:pPr>
      <w:r>
        <w:rPr>
          <w:rFonts w:eastAsia="Times New Roman" w:cstheme="minorHAnsi"/>
          <w:sz w:val="20"/>
          <w:szCs w:val="24"/>
          <w:lang w:eastAsia="fr-FR"/>
        </w:rPr>
        <w:t xml:space="preserve">Madame la Directrice Générale Déléguée </w:t>
      </w:r>
      <w:r w:rsidR="00A62172" w:rsidRPr="009247B4">
        <w:rPr>
          <w:rFonts w:eastAsia="Times New Roman" w:cstheme="minorHAnsi"/>
          <w:sz w:val="20"/>
          <w:szCs w:val="24"/>
          <w:lang w:eastAsia="fr-FR"/>
        </w:rPr>
        <w:t>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63549F98" w:rsidR="00A62172" w:rsidRDefault="005F181A" w:rsidP="00FE0245">
      <w:pPr>
        <w:spacing w:after="0" w:line="240" w:lineRule="auto"/>
        <w:rPr>
          <w:rFonts w:eastAsia="Times New Roman" w:cstheme="minorHAnsi"/>
          <w:sz w:val="20"/>
          <w:szCs w:val="24"/>
          <w:lang w:eastAsia="fr-FR"/>
        </w:rPr>
      </w:pPr>
      <w:r>
        <w:rPr>
          <w:rFonts w:eastAsia="Times New Roman" w:cstheme="minorHAnsi"/>
          <w:sz w:val="20"/>
          <w:szCs w:val="24"/>
          <w:lang w:eastAsia="fr-FR"/>
        </w:rPr>
        <w:t xml:space="preserve">Madame la Directrice Générale Déléguée </w:t>
      </w:r>
      <w:r w:rsidR="00A62172" w:rsidRPr="009247B4">
        <w:rPr>
          <w:rFonts w:eastAsia="Times New Roman" w:cstheme="minorHAnsi"/>
          <w:sz w:val="20"/>
          <w:szCs w:val="24"/>
          <w:lang w:eastAsia="fr-FR"/>
        </w:rPr>
        <w:t>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17E524E" w14:textId="14998C71" w:rsidR="000C6AA3" w:rsidRPr="003D476C" w:rsidRDefault="000C6AA3" w:rsidP="00FE0245">
      <w:pPr>
        <w:spacing w:after="0" w:line="240" w:lineRule="auto"/>
        <w:rPr>
          <w:rFonts w:eastAsia="Times New Roman" w:cstheme="minorHAnsi"/>
          <w:sz w:val="20"/>
          <w:szCs w:val="24"/>
          <w:lang w:eastAsia="fr-FR"/>
        </w:rPr>
      </w:pPr>
      <w:r>
        <w:rPr>
          <w:rFonts w:eastAsia="Times New Roman" w:cstheme="minorHAnsi"/>
          <w:sz w:val="20"/>
          <w:szCs w:val="24"/>
          <w:lang w:eastAsia="fr-FR"/>
        </w:rPr>
        <w:t xml:space="preserve">La maîtrise d’œuvre est assurée par </w:t>
      </w:r>
      <w:r w:rsidR="001F4005" w:rsidRPr="003D476C">
        <w:rPr>
          <w:rFonts w:eastAsia="Times New Roman" w:cstheme="minorHAnsi"/>
          <w:sz w:val="20"/>
          <w:szCs w:val="24"/>
          <w:lang w:eastAsia="fr-FR"/>
        </w:rPr>
        <w:t>E.R.P. B.T.P</w:t>
      </w:r>
      <w:r w:rsidR="001F4005">
        <w:rPr>
          <w:rFonts w:eastAsia="Times New Roman" w:cstheme="minorHAnsi"/>
          <w:color w:val="5B9BD5" w:themeColor="accent1"/>
          <w:sz w:val="20"/>
          <w:szCs w:val="24"/>
          <w:lang w:eastAsia="fr-FR"/>
        </w:rPr>
        <w:t>.</w:t>
      </w:r>
      <w:r>
        <w:rPr>
          <w:rFonts w:eastAsia="Times New Roman" w:cstheme="minorHAnsi"/>
          <w:sz w:val="20"/>
          <w:szCs w:val="24"/>
          <w:lang w:eastAsia="fr-FR"/>
        </w:rPr>
        <w:t xml:space="preserve">, représentée par M. </w:t>
      </w:r>
      <w:r w:rsidR="001F4005" w:rsidRPr="003D476C">
        <w:rPr>
          <w:rFonts w:eastAsia="Times New Roman" w:cstheme="minorHAnsi"/>
          <w:sz w:val="20"/>
          <w:szCs w:val="24"/>
          <w:lang w:eastAsia="fr-FR"/>
        </w:rPr>
        <w:t>Olivier RONDEAU</w:t>
      </w:r>
      <w:r>
        <w:rPr>
          <w:rFonts w:eastAsia="Times New Roman" w:cstheme="minorHAnsi"/>
          <w:sz w:val="20"/>
          <w:szCs w:val="24"/>
          <w:lang w:eastAsia="fr-FR"/>
        </w:rPr>
        <w:t xml:space="preserve">, domicilié </w:t>
      </w:r>
      <w:r w:rsidR="001F4005" w:rsidRPr="003D476C">
        <w:rPr>
          <w:rFonts w:eastAsia="Times New Roman" w:cstheme="minorHAnsi"/>
          <w:sz w:val="20"/>
          <w:szCs w:val="24"/>
          <w:lang w:eastAsia="fr-FR"/>
        </w:rPr>
        <w:t>67 rue Forest à NOUMEA.</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3089"/>
      </w:tblGrid>
      <w:tr w:rsidR="00D9292F" w:rsidRPr="00D9292F" w14:paraId="0480D6E2" w14:textId="77777777" w:rsidTr="002E35E7">
        <w:trPr>
          <w:trHeight w:val="287"/>
        </w:trPr>
        <w:tc>
          <w:tcPr>
            <w:tcW w:w="6550"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3089" w:type="dxa"/>
            <w:shd w:val="clear" w:color="auto" w:fill="auto"/>
          </w:tcPr>
          <w:p w14:paraId="09A4709C" w14:textId="05FD222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2E35E7" w:rsidRPr="002E35E7">
              <w:rPr>
                <w:rFonts w:eastAsia="Times New Roman" w:cstheme="minorHAnsi"/>
                <w:b/>
                <w:color w:val="5B9BD5" w:themeColor="accent1"/>
                <w:sz w:val="20"/>
                <w:lang w:eastAsia="fr-FR"/>
              </w:rPr>
              <w:t>XXX</w:t>
            </w:r>
          </w:p>
        </w:tc>
      </w:tr>
      <w:tr w:rsidR="00D9292F" w:rsidRPr="00D9292F" w14:paraId="31C71309" w14:textId="77777777" w:rsidTr="002E35E7">
        <w:trPr>
          <w:trHeight w:val="287"/>
        </w:trPr>
        <w:tc>
          <w:tcPr>
            <w:tcW w:w="6550"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3089"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2E35E7">
        <w:trPr>
          <w:trHeight w:val="287"/>
        </w:trPr>
        <w:tc>
          <w:tcPr>
            <w:tcW w:w="6550"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3089"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2E35E7">
        <w:trPr>
          <w:trHeight w:val="287"/>
        </w:trPr>
        <w:tc>
          <w:tcPr>
            <w:tcW w:w="6550" w:type="dxa"/>
            <w:shd w:val="clear" w:color="auto" w:fill="auto"/>
          </w:tcPr>
          <w:p w14:paraId="6B56DD4C" w14:textId="3A0E7EAB"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r w:rsidR="004D3873" w:rsidRPr="00D9292F">
              <w:rPr>
                <w:rFonts w:ascii="Calibri" w:eastAsia="Times New Roman" w:hAnsi="Calibri" w:cs="Calibri"/>
                <w:sz w:val="20"/>
                <w:szCs w:val="24"/>
                <w:lang w:eastAsia="fr-FR"/>
              </w:rPr>
              <w:t>° RIDET</w:t>
            </w:r>
          </w:p>
        </w:tc>
        <w:tc>
          <w:tcPr>
            <w:tcW w:w="3089"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2E35E7">
        <w:trPr>
          <w:trHeight w:val="287"/>
        </w:trPr>
        <w:tc>
          <w:tcPr>
            <w:tcW w:w="6550" w:type="dxa"/>
            <w:shd w:val="clear" w:color="auto" w:fill="auto"/>
          </w:tcPr>
          <w:p w14:paraId="585B9BE7" w14:textId="75D6B113"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w:t>
            </w:r>
            <w:r w:rsidR="004D3873" w:rsidRPr="00D9292F">
              <w:rPr>
                <w:rFonts w:ascii="Calibri" w:eastAsia="Times New Roman" w:hAnsi="Calibri" w:cs="Calibri"/>
                <w:sz w:val="20"/>
                <w:szCs w:val="24"/>
                <w:lang w:eastAsia="fr-FR"/>
              </w:rPr>
              <w:t>° Registre</w:t>
            </w:r>
            <w:r w:rsidRPr="00D9292F">
              <w:rPr>
                <w:rFonts w:ascii="Calibri" w:eastAsia="Times New Roman" w:hAnsi="Calibri" w:cs="Calibri"/>
                <w:sz w:val="20"/>
                <w:szCs w:val="24"/>
                <w:lang w:eastAsia="fr-FR"/>
              </w:rPr>
              <w:t xml:space="preserve"> du Commerce</w:t>
            </w:r>
          </w:p>
        </w:tc>
        <w:tc>
          <w:tcPr>
            <w:tcW w:w="3089"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2E35E7">
        <w:trPr>
          <w:trHeight w:val="287"/>
        </w:trPr>
        <w:tc>
          <w:tcPr>
            <w:tcW w:w="6550"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75D74EB9"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3FAD077A"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r w:rsidR="001F4005">
        <w:rPr>
          <w:rFonts w:eastAsia="Times New Roman" w:cstheme="minorHAnsi"/>
          <w:b/>
          <w:bCs/>
          <w:i/>
          <w:color w:val="C45911" w:themeColor="accent2" w:themeShade="BF"/>
          <w:sz w:val="20"/>
          <w:szCs w:val="20"/>
          <w:lang w:eastAsia="fr-FR"/>
        </w:rPr>
        <w:t xml:space="preserve"> </w:t>
      </w:r>
      <w:r w:rsidRPr="00C34ED3">
        <w:rPr>
          <w:rFonts w:eastAsia="Times New Roman" w:cstheme="minorHAnsi"/>
          <w:b/>
          <w:bCs/>
          <w:i/>
          <w:color w:val="C45911" w:themeColor="accent2" w:themeShade="BF"/>
          <w:sz w:val="20"/>
          <w:szCs w:val="20"/>
          <w:lang w:eastAsia="fr-FR"/>
        </w:rPr>
        <w:t>:</w:t>
      </w:r>
    </w:p>
    <w:p w14:paraId="3AB6E399" w14:textId="0F5DE71C" w:rsidR="00A62172" w:rsidRDefault="00A62172" w:rsidP="00FE0245">
      <w:pPr>
        <w:spacing w:after="0" w:line="240" w:lineRule="auto"/>
        <w:jc w:val="both"/>
        <w:rPr>
          <w:rFonts w:eastAsia="Times New Roman" w:cstheme="minorHAnsi"/>
          <w:sz w:val="20"/>
          <w:lang w:eastAsia="fr-FR"/>
        </w:rPr>
      </w:pPr>
    </w:p>
    <w:p w14:paraId="273FF961" w14:textId="18DE7A30" w:rsidR="00F56023" w:rsidRPr="009247B4" w:rsidRDefault="00F56023" w:rsidP="00FE0245">
      <w:pPr>
        <w:spacing w:after="0" w:line="240" w:lineRule="auto"/>
        <w:jc w:val="both"/>
        <w:rPr>
          <w:rFonts w:eastAsia="Times New Roman" w:cstheme="minorHAnsi"/>
          <w:sz w:val="20"/>
          <w:lang w:eastAsia="fr-FR"/>
        </w:rPr>
      </w:pPr>
      <w:r>
        <w:rPr>
          <w:rFonts w:ascii="Calibri" w:hAnsi="Calibri" w:cs="Calibri"/>
          <w:sz w:val="20"/>
          <w:szCs w:val="20"/>
          <w:bdr w:val="none" w:sz="0" w:space="0" w:color="auto" w:frame="1"/>
          <w:shd w:val="clear" w:color="auto" w:fill="FFFFFF"/>
        </w:rPr>
        <w:t>Le </w:t>
      </w:r>
      <w:r>
        <w:rPr>
          <w:rFonts w:ascii="Calibri" w:hAnsi="Calibri" w:cs="Calibri"/>
          <w:b/>
          <w:bCs/>
          <w:sz w:val="20"/>
          <w:szCs w:val="20"/>
          <w:bdr w:val="none" w:sz="0" w:space="0" w:color="auto" w:frame="1"/>
          <w:shd w:val="clear" w:color="auto" w:fill="FFFFFF"/>
        </w:rPr>
        <w:t>FONDS CALEDONIEN DE L’HABITAT</w:t>
      </w:r>
      <w:r>
        <w:rPr>
          <w:rFonts w:ascii="Calibri" w:hAnsi="Calibri" w:cs="Calibri"/>
          <w:sz w:val="20"/>
          <w:szCs w:val="20"/>
          <w:bdr w:val="none" w:sz="0" w:space="0" w:color="auto" w:frame="1"/>
          <w:shd w:val="clear" w:color="auto" w:fill="FFFFFF"/>
        </w:rPr>
        <w:t>, par abréviation F.C.H, société par actions simplifiée au capital de 15.550.000.000 F.CFP, ayant son siège social à NOUMEA (98800), 1 rue de la Somme, Immeuble Jules FERRY (BP 3887 – 98846 NOUMEA CEDEX), immatriculée au Registre du Commerce et des Sociétés de NOUMEA sous le numéro 000 705 210, ici représentée par sa Directrice Générale Déléguée, </w:t>
      </w:r>
      <w:r w:rsidRPr="002E35E7">
        <w:rPr>
          <w:rFonts w:eastAsia="Times New Roman" w:cstheme="minorHAnsi"/>
          <w:sz w:val="20"/>
          <w:lang w:eastAsia="fr-FR"/>
        </w:rPr>
        <w:t xml:space="preserve">Madame </w:t>
      </w:r>
      <w:r w:rsidRPr="002E35E7">
        <w:rPr>
          <w:rFonts w:eastAsia="Times New Roman" w:cstheme="minorHAnsi"/>
          <w:b/>
          <w:sz w:val="20"/>
          <w:lang w:eastAsia="fr-FR"/>
        </w:rPr>
        <w:t>Chrystel INIZAN</w:t>
      </w:r>
      <w:r w:rsidRPr="002E35E7">
        <w:rPr>
          <w:rFonts w:ascii="Calibri" w:hAnsi="Calibri" w:cs="Calibri"/>
          <w:b/>
          <w:bCs/>
          <w:sz w:val="20"/>
          <w:szCs w:val="20"/>
          <w:bdr w:val="none" w:sz="0" w:space="0" w:color="auto" w:frame="1"/>
          <w:shd w:val="clear" w:color="auto" w:fill="FFFFFF"/>
        </w:rPr>
        <w:t> </w:t>
      </w:r>
      <w:r w:rsidRPr="002E35E7">
        <w:rPr>
          <w:rFonts w:ascii="Calibri" w:hAnsi="Calibri" w:cs="Calibri"/>
          <w:sz w:val="20"/>
          <w:szCs w:val="20"/>
          <w:bdr w:val="none" w:sz="0" w:space="0" w:color="auto" w:frame="1"/>
          <w:shd w:val="clear" w:color="auto" w:fill="FFFFFF"/>
        </w:rPr>
        <w:t xml:space="preserve">domiciliée </w:t>
      </w:r>
      <w:r>
        <w:rPr>
          <w:rFonts w:ascii="Calibri" w:hAnsi="Calibri" w:cs="Calibri"/>
          <w:sz w:val="20"/>
          <w:szCs w:val="20"/>
          <w:bdr w:val="none" w:sz="0" w:space="0" w:color="auto" w:frame="1"/>
          <w:shd w:val="clear" w:color="auto" w:fill="FFFFFF"/>
        </w:rPr>
        <w:t>professionnellement à NOUMEA, 1 rue de la Somme</w:t>
      </w:r>
      <w:r w:rsidR="009765BF">
        <w:rPr>
          <w:rFonts w:ascii="Calibri" w:hAnsi="Calibri" w:cs="Calibri"/>
          <w:sz w:val="20"/>
          <w:szCs w:val="20"/>
          <w:bdr w:val="none" w:sz="0" w:space="0" w:color="auto" w:frame="1"/>
          <w:shd w:val="clear" w:color="auto" w:fill="FFFFFF"/>
        </w:rPr>
        <w:t>.</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31F8E112" w:rsidR="00A62172" w:rsidRDefault="00A62172"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44950F5C" w14:textId="77777777" w:rsidR="001D43DB" w:rsidRPr="009247B4" w:rsidRDefault="001D43DB" w:rsidP="00FE0245">
      <w:pPr>
        <w:tabs>
          <w:tab w:val="left" w:pos="567"/>
        </w:tabs>
        <w:spacing w:after="0" w:line="240" w:lineRule="auto"/>
        <w:jc w:val="both"/>
        <w:rPr>
          <w:rFonts w:eastAsia="Times New Roman" w:cstheme="minorHAnsi"/>
          <w:b/>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14182D91" w:rsidR="00513C41" w:rsidRPr="00513C41" w:rsidRDefault="009765BF"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w:t>
      </w:r>
      <w:r w:rsidR="00513C41" w:rsidRPr="00513C41">
        <w:rPr>
          <w:rFonts w:ascii="Calibri" w:eastAsia="Times New Roman" w:hAnsi="Calibri" w:cs="Calibri"/>
          <w:sz w:val="20"/>
          <w:szCs w:val="24"/>
          <w:lang w:eastAsia="fr-FR"/>
        </w:rPr>
        <w:t xml:space="preserve"> avoir visité les lieux et avoir apprécié à </w:t>
      </w:r>
      <w:r w:rsidR="00C128FB">
        <w:rPr>
          <w:rFonts w:ascii="Calibri" w:eastAsia="Times New Roman" w:hAnsi="Calibri" w:cs="Calibri"/>
          <w:sz w:val="20"/>
          <w:szCs w:val="24"/>
          <w:lang w:eastAsia="fr-FR"/>
        </w:rPr>
        <w:t>son point</w:t>
      </w:r>
      <w:r w:rsidR="00513C41"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00513C41" w:rsidRPr="00513C41">
        <w:rPr>
          <w:rFonts w:ascii="Calibri" w:eastAsia="Times New Roman" w:hAnsi="Calibri" w:cs="Calibri"/>
          <w:sz w:val="20"/>
          <w:szCs w:val="24"/>
          <w:lang w:eastAsia="fr-FR"/>
        </w:rPr>
        <w:t xml:space="preserve"> la nature et la difficulté des travaux à exécuter,</w:t>
      </w:r>
    </w:p>
    <w:p w14:paraId="03042DF8" w14:textId="4595DAEB" w:rsidR="00513C41" w:rsidRPr="00513C41" w:rsidRDefault="009765BF"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w:t>
      </w:r>
      <w:r w:rsidR="00513C41" w:rsidRPr="00513C41">
        <w:rPr>
          <w:rFonts w:ascii="Calibri" w:eastAsia="Times New Roman" w:hAnsi="Calibri" w:cs="Calibri"/>
          <w:sz w:val="20"/>
          <w:szCs w:val="24"/>
          <w:lang w:eastAsia="fr-FR"/>
        </w:rPr>
        <w:t xml:space="preserve"> avoir pris connaissance du Cahier des Clauses Admin</w:t>
      </w:r>
      <w:r w:rsidR="00C128FB">
        <w:rPr>
          <w:rFonts w:ascii="Calibri" w:eastAsia="Times New Roman" w:hAnsi="Calibri" w:cs="Calibri"/>
          <w:sz w:val="20"/>
          <w:szCs w:val="24"/>
          <w:lang w:eastAsia="fr-FR"/>
        </w:rPr>
        <w:t>istratives Particulières (CCAP)</w:t>
      </w:r>
      <w:r w:rsidR="00513C41"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08E4BDB5" w:rsidR="00513C41" w:rsidRPr="00B05F9F" w:rsidRDefault="009765BF" w:rsidP="00513C41">
      <w:pPr>
        <w:numPr>
          <w:ilvl w:val="0"/>
          <w:numId w:val="23"/>
        </w:numPr>
        <w:spacing w:after="0" w:line="240" w:lineRule="auto"/>
        <w:jc w:val="both"/>
        <w:rPr>
          <w:rFonts w:ascii="Calibri" w:eastAsia="Times New Roman" w:hAnsi="Calibri" w:cs="Calibri"/>
          <w:sz w:val="20"/>
          <w:szCs w:val="24"/>
          <w:lang w:eastAsia="fr-FR"/>
        </w:rPr>
      </w:pPr>
      <w:r w:rsidRPr="00B05F9F">
        <w:rPr>
          <w:rFonts w:ascii="Calibri" w:eastAsia="Times New Roman" w:hAnsi="Calibri" w:cs="Calibri"/>
          <w:sz w:val="20"/>
          <w:szCs w:val="24"/>
          <w:lang w:eastAsia="fr-FR"/>
        </w:rPr>
        <w:t>Après</w:t>
      </w:r>
      <w:r w:rsidR="00513C41" w:rsidRPr="00B05F9F">
        <w:rPr>
          <w:rFonts w:ascii="Calibri" w:eastAsia="Times New Roman" w:hAnsi="Calibri" w:cs="Calibri"/>
          <w:sz w:val="20"/>
          <w:szCs w:val="24"/>
          <w:lang w:eastAsia="fr-FR"/>
        </w:rPr>
        <w:t xml:space="preserve">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C16D12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221218F8" w14:textId="3A154CDC" w:rsidR="000C0FAF" w:rsidRPr="000C0FAF" w:rsidRDefault="00C128FB" w:rsidP="000C0FAF">
      <w:pPr>
        <w:pStyle w:val="Paragraphedeliste"/>
        <w:widowControl w:val="0"/>
        <w:spacing w:after="0" w:line="240" w:lineRule="auto"/>
        <w:ind w:left="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637646F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07CABAE"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04FEA10A" w14:textId="71C43B67" w:rsidR="00B048BB" w:rsidRDefault="00513C41" w:rsidP="00513C41">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travaux, objets du marché, consistent </w:t>
      </w:r>
      <w:r w:rsidRPr="00513C41">
        <w:rPr>
          <w:rFonts w:ascii="Calibri" w:eastAsia="Times New Roman" w:hAnsi="Calibri" w:cs="Calibri"/>
          <w:iCs/>
          <w:sz w:val="20"/>
          <w:szCs w:val="20"/>
          <w:lang w:eastAsia="fr-FR"/>
        </w:rPr>
        <w:t xml:space="preserve">en </w:t>
      </w:r>
      <w:r w:rsidR="00B048BB" w:rsidRPr="002E35E7">
        <w:rPr>
          <w:rFonts w:ascii="Calibri" w:eastAsia="Times New Roman" w:hAnsi="Calibri" w:cs="Calibri"/>
          <w:b/>
          <w:iCs/>
          <w:sz w:val="20"/>
          <w:szCs w:val="20"/>
          <w:lang w:eastAsia="fr-FR"/>
        </w:rPr>
        <w:t xml:space="preserve">la </w:t>
      </w:r>
      <w:r w:rsidR="009765BF" w:rsidRPr="002E35E7">
        <w:rPr>
          <w:rFonts w:ascii="Calibri" w:eastAsia="Times New Roman" w:hAnsi="Calibri" w:cs="Calibri"/>
          <w:b/>
          <w:iCs/>
          <w:sz w:val="20"/>
          <w:szCs w:val="20"/>
          <w:lang w:eastAsia="fr-FR"/>
        </w:rPr>
        <w:t>valorisation</w:t>
      </w:r>
      <w:r w:rsidR="00B048BB" w:rsidRPr="002E35E7">
        <w:rPr>
          <w:rFonts w:ascii="Calibri" w:eastAsia="Times New Roman" w:hAnsi="Calibri" w:cs="Calibri"/>
          <w:b/>
          <w:iCs/>
          <w:sz w:val="20"/>
          <w:szCs w:val="20"/>
          <w:lang w:eastAsia="fr-FR"/>
        </w:rPr>
        <w:t xml:space="preserve"> de </w:t>
      </w:r>
      <w:r w:rsidR="009765BF" w:rsidRPr="002E35E7">
        <w:rPr>
          <w:rFonts w:ascii="Calibri" w:eastAsia="Times New Roman" w:hAnsi="Calibri" w:cs="Calibri"/>
          <w:b/>
          <w:iCs/>
          <w:sz w:val="20"/>
          <w:szCs w:val="20"/>
          <w:lang w:eastAsia="fr-FR"/>
        </w:rPr>
        <w:t>70</w:t>
      </w:r>
      <w:r w:rsidR="00B048BB" w:rsidRPr="002E35E7">
        <w:rPr>
          <w:rFonts w:ascii="Calibri" w:eastAsia="Times New Roman" w:hAnsi="Calibri" w:cs="Calibri"/>
          <w:b/>
          <w:iCs/>
          <w:sz w:val="20"/>
          <w:szCs w:val="20"/>
          <w:lang w:eastAsia="fr-FR"/>
        </w:rPr>
        <w:t xml:space="preserve"> logement</w:t>
      </w:r>
      <w:r w:rsidR="004946E4" w:rsidRPr="002E35E7">
        <w:rPr>
          <w:rFonts w:ascii="Calibri" w:eastAsia="Times New Roman" w:hAnsi="Calibri" w:cs="Calibri"/>
          <w:b/>
          <w:iCs/>
          <w:sz w:val="20"/>
          <w:szCs w:val="20"/>
          <w:lang w:eastAsia="fr-FR"/>
        </w:rPr>
        <w:t>s</w:t>
      </w:r>
      <w:r w:rsidR="009765BF" w:rsidRPr="002E35E7">
        <w:rPr>
          <w:rFonts w:ascii="Calibri" w:eastAsia="Times New Roman" w:hAnsi="Calibri" w:cs="Calibri"/>
          <w:b/>
          <w:iCs/>
          <w:sz w:val="20"/>
          <w:szCs w:val="20"/>
          <w:lang w:eastAsia="fr-FR"/>
        </w:rPr>
        <w:t>.</w:t>
      </w:r>
    </w:p>
    <w:p w14:paraId="7A104575" w14:textId="77777777" w:rsidR="00B048BB" w:rsidRDefault="00B048BB" w:rsidP="00513C41">
      <w:pPr>
        <w:spacing w:after="0" w:line="240" w:lineRule="auto"/>
        <w:jc w:val="both"/>
        <w:rPr>
          <w:rFonts w:ascii="Calibri" w:eastAsia="Times New Roman" w:hAnsi="Calibri" w:cs="Calibri"/>
          <w:iCs/>
          <w:sz w:val="20"/>
          <w:szCs w:val="20"/>
          <w:lang w:eastAsia="fr-FR"/>
        </w:rPr>
      </w:pPr>
    </w:p>
    <w:p w14:paraId="68FE2BB7" w14:textId="1E320A67" w:rsidR="00513C41" w:rsidRPr="002E35E7" w:rsidRDefault="00B048BB" w:rsidP="00513C41">
      <w:pPr>
        <w:spacing w:after="0" w:line="240" w:lineRule="auto"/>
        <w:jc w:val="both"/>
        <w:rPr>
          <w:rFonts w:ascii="Calibri" w:eastAsia="Times New Roman" w:hAnsi="Calibri" w:cs="Calibri"/>
          <w:b/>
          <w:iCs/>
          <w:sz w:val="20"/>
          <w:szCs w:val="20"/>
          <w:lang w:eastAsia="fr-FR"/>
        </w:rPr>
      </w:pPr>
      <w:r w:rsidRPr="00B048BB">
        <w:rPr>
          <w:rFonts w:ascii="Calibri" w:eastAsia="Times New Roman" w:hAnsi="Calibri" w:cs="Calibri"/>
          <w:iCs/>
          <w:sz w:val="20"/>
          <w:szCs w:val="20"/>
          <w:lang w:eastAsia="fr-FR"/>
        </w:rPr>
        <w:t>L’</w:t>
      </w:r>
      <w:r w:rsidR="00513C41" w:rsidRPr="00513C41">
        <w:rPr>
          <w:rFonts w:ascii="Calibri" w:eastAsia="Times New Roman" w:hAnsi="Calibri" w:cs="Calibri"/>
          <w:iCs/>
          <w:sz w:val="20"/>
          <w:szCs w:val="20"/>
          <w:lang w:eastAsia="fr-FR"/>
        </w:rPr>
        <w:t xml:space="preserve">opération </w:t>
      </w:r>
      <w:r w:rsidRPr="00B048BB">
        <w:rPr>
          <w:rFonts w:ascii="Calibri" w:eastAsia="Times New Roman" w:hAnsi="Calibri" w:cs="Calibri"/>
          <w:iCs/>
          <w:sz w:val="20"/>
          <w:szCs w:val="20"/>
          <w:lang w:eastAsia="fr-FR"/>
        </w:rPr>
        <w:t>est dénommée</w:t>
      </w:r>
      <w:r w:rsidRPr="00B048BB">
        <w:rPr>
          <w:rFonts w:ascii="Calibri" w:eastAsia="Times New Roman" w:hAnsi="Calibri" w:cs="Calibri"/>
          <w:b/>
          <w:iCs/>
          <w:sz w:val="20"/>
          <w:szCs w:val="20"/>
          <w:lang w:eastAsia="fr-FR"/>
        </w:rPr>
        <w:t xml:space="preserve"> </w:t>
      </w:r>
      <w:r w:rsidR="009765BF" w:rsidRPr="002E35E7">
        <w:rPr>
          <w:rFonts w:ascii="Calibri" w:eastAsia="Times New Roman" w:hAnsi="Calibri" w:cs="Calibri"/>
          <w:b/>
          <w:iCs/>
          <w:sz w:val="20"/>
          <w:szCs w:val="20"/>
          <w:lang w:eastAsia="fr-FR"/>
        </w:rPr>
        <w:t>Valorisation de la résidence MONE</w:t>
      </w:r>
      <w:r w:rsidRPr="002E35E7">
        <w:rPr>
          <w:rFonts w:ascii="Calibri" w:eastAsia="Times New Roman" w:hAnsi="Calibri" w:cs="Calibri"/>
          <w:b/>
          <w:iCs/>
          <w:sz w:val="20"/>
          <w:szCs w:val="20"/>
          <w:lang w:eastAsia="fr-FR"/>
        </w:rPr>
        <w:t> </w:t>
      </w:r>
      <w:r w:rsidRPr="002E35E7">
        <w:rPr>
          <w:rFonts w:ascii="Calibri" w:eastAsia="Times New Roman" w:hAnsi="Calibri" w:cs="Calibri"/>
          <w:iCs/>
          <w:sz w:val="20"/>
          <w:szCs w:val="20"/>
          <w:lang w:eastAsia="fr-FR"/>
        </w:rPr>
        <w:t>; elle est</w:t>
      </w:r>
      <w:r w:rsidR="00513C41" w:rsidRPr="002E35E7">
        <w:rPr>
          <w:rFonts w:ascii="Calibri" w:eastAsia="Times New Roman" w:hAnsi="Calibri" w:cs="Calibri"/>
          <w:iCs/>
          <w:sz w:val="20"/>
          <w:szCs w:val="20"/>
          <w:lang w:eastAsia="fr-FR"/>
        </w:rPr>
        <w:t xml:space="preserve"> située à</w:t>
      </w:r>
      <w:r w:rsidR="00513C41" w:rsidRPr="002E35E7">
        <w:rPr>
          <w:rFonts w:ascii="Calibri" w:eastAsia="Times New Roman" w:hAnsi="Calibri" w:cs="Calibri"/>
          <w:b/>
          <w:iCs/>
          <w:sz w:val="20"/>
          <w:szCs w:val="20"/>
          <w:lang w:eastAsia="fr-FR"/>
        </w:rPr>
        <w:t xml:space="preserve"> </w:t>
      </w:r>
      <w:r w:rsidR="009C07A5" w:rsidRPr="002E35E7">
        <w:rPr>
          <w:rFonts w:ascii="Calibri" w:eastAsia="Times New Roman" w:hAnsi="Calibri" w:cs="Calibri"/>
          <w:b/>
          <w:iCs/>
          <w:sz w:val="20"/>
          <w:szCs w:val="20"/>
          <w:lang w:eastAsia="fr-FR"/>
        </w:rPr>
        <w:t>Rue KABAR</w:t>
      </w:r>
      <w:r w:rsidR="0068684E" w:rsidRPr="002E35E7">
        <w:rPr>
          <w:rFonts w:ascii="Calibri" w:eastAsia="Times New Roman" w:hAnsi="Calibri" w:cs="Calibri"/>
          <w:b/>
          <w:iCs/>
          <w:sz w:val="20"/>
          <w:szCs w:val="20"/>
          <w:lang w:eastAsia="fr-FR"/>
        </w:rPr>
        <w:t xml:space="preserve">, </w:t>
      </w:r>
      <w:r w:rsidR="009C07A5" w:rsidRPr="002E35E7">
        <w:rPr>
          <w:rFonts w:ascii="Calibri" w:eastAsia="Times New Roman" w:hAnsi="Calibri" w:cs="Calibri"/>
          <w:b/>
          <w:iCs/>
          <w:sz w:val="20"/>
          <w:szCs w:val="20"/>
          <w:lang w:eastAsia="fr-FR"/>
        </w:rPr>
        <w:t>Lotissement BRIGITTE</w:t>
      </w:r>
      <w:r w:rsidRPr="002E35E7">
        <w:rPr>
          <w:rFonts w:ascii="Calibri" w:eastAsia="Times New Roman" w:hAnsi="Calibri" w:cs="Calibri"/>
          <w:b/>
          <w:iCs/>
          <w:sz w:val="20"/>
          <w:szCs w:val="20"/>
          <w:lang w:eastAsia="fr-FR"/>
        </w:rPr>
        <w:t>,</w:t>
      </w:r>
      <w:r w:rsidR="009C07A5" w:rsidRPr="002E35E7">
        <w:rPr>
          <w:rFonts w:ascii="Calibri" w:eastAsia="Times New Roman" w:hAnsi="Calibri" w:cs="Calibri"/>
          <w:b/>
          <w:iCs/>
          <w:sz w:val="20"/>
          <w:szCs w:val="20"/>
          <w:lang w:eastAsia="fr-FR"/>
        </w:rPr>
        <w:t xml:space="preserve"> DUMBEA sur Mer</w:t>
      </w:r>
      <w:r w:rsidRPr="002E35E7">
        <w:rPr>
          <w:rFonts w:ascii="Calibri" w:eastAsia="Times New Roman" w:hAnsi="Calibri" w:cs="Calibri"/>
          <w:b/>
          <w:iCs/>
          <w:sz w:val="20"/>
          <w:szCs w:val="20"/>
          <w:lang w:eastAsia="fr-FR"/>
        </w:rPr>
        <w:t xml:space="preserve"> Commune</w:t>
      </w:r>
      <w:r w:rsidR="009C07A5" w:rsidRPr="002E35E7">
        <w:rPr>
          <w:rFonts w:ascii="Calibri" w:eastAsia="Times New Roman" w:hAnsi="Calibri" w:cs="Calibri"/>
          <w:b/>
          <w:iCs/>
          <w:sz w:val="20"/>
          <w:szCs w:val="20"/>
          <w:lang w:eastAsia="fr-FR"/>
        </w:rPr>
        <w:t xml:space="preserve"> de DUMBEA</w:t>
      </w:r>
      <w:r w:rsidR="00513C41" w:rsidRPr="002E35E7">
        <w:rPr>
          <w:rFonts w:ascii="Calibri" w:eastAsia="Times New Roman" w:hAnsi="Calibri" w:cs="Calibri"/>
          <w:b/>
          <w:iCs/>
          <w:sz w:val="20"/>
          <w:szCs w:val="20"/>
          <w:lang w:eastAsia="fr-FR"/>
        </w:rPr>
        <w:t>.</w:t>
      </w:r>
    </w:p>
    <w:p w14:paraId="223015A1" w14:textId="77777777" w:rsidR="00513C41" w:rsidRDefault="00513C41" w:rsidP="00513C41">
      <w:pPr>
        <w:spacing w:after="0" w:line="240" w:lineRule="auto"/>
        <w:jc w:val="both"/>
        <w:rPr>
          <w:rFonts w:ascii="Calibri" w:eastAsia="Times New Roman" w:hAnsi="Calibri" w:cs="Calibri"/>
          <w:b/>
          <w:iCs/>
          <w:sz w:val="20"/>
          <w:szCs w:val="20"/>
          <w:lang w:eastAsia="fr-FR"/>
        </w:rPr>
      </w:pPr>
    </w:p>
    <w:p w14:paraId="74F0BF62" w14:textId="4CB2E8C6"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sidR="009765BF" w:rsidRPr="008C102A">
        <w:rPr>
          <w:rFonts w:ascii="Calibri" w:eastAsia="Times New Roman" w:hAnsi="Calibri" w:cs="Calibri"/>
          <w:b/>
          <w:sz w:val="20"/>
          <w:szCs w:val="24"/>
          <w:lang w:eastAsia="fr-FR"/>
        </w:rPr>
        <w:t>2</w:t>
      </w:r>
      <w:r w:rsidRPr="00513C41">
        <w:rPr>
          <w:rFonts w:ascii="Calibri" w:eastAsia="Times New Roman" w:hAnsi="Calibri" w:cs="Calibri"/>
          <w:sz w:val="20"/>
          <w:szCs w:val="24"/>
          <w:lang w:eastAsia="fr-FR"/>
        </w:rPr>
        <w:t xml:space="preserve"> </w:t>
      </w:r>
      <w:r w:rsidR="009765BF" w:rsidRPr="00513C41">
        <w:rPr>
          <w:rFonts w:ascii="Calibri" w:eastAsia="Times New Roman" w:hAnsi="Calibri" w:cs="Calibri"/>
          <w:sz w:val="20"/>
          <w:szCs w:val="24"/>
          <w:lang w:eastAsia="fr-FR"/>
        </w:rPr>
        <w:t>tranches</w:t>
      </w:r>
      <w:r w:rsidRPr="00513C41">
        <w:rPr>
          <w:rFonts w:ascii="Calibri" w:eastAsia="Times New Roman" w:hAnsi="Calibri" w:cs="Calibri"/>
          <w:sz w:val="20"/>
          <w:szCs w:val="24"/>
          <w:lang w:eastAsia="fr-FR"/>
        </w:rPr>
        <w:t>(s).</w:t>
      </w:r>
    </w:p>
    <w:p w14:paraId="52EB049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32BAAF43" w14:textId="1DDD155D" w:rsidR="00513C41" w:rsidRPr="002E35E7" w:rsidRDefault="00513C41" w:rsidP="00513C41">
      <w:p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Description des tranches :</w:t>
      </w:r>
    </w:p>
    <w:p w14:paraId="52DD2729" w14:textId="77777777" w:rsidR="009C07A5" w:rsidRPr="002E35E7" w:rsidRDefault="00513C41" w:rsidP="00513C41">
      <w:pPr>
        <w:pStyle w:val="Paragraphedeliste"/>
        <w:numPr>
          <w:ilvl w:val="0"/>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 xml:space="preserve">Tranche ferme : </w:t>
      </w:r>
    </w:p>
    <w:p w14:paraId="530C4DFA" w14:textId="030120EC"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 xml:space="preserve">Reprise des enrobés des accotements et parkings de la résidence ; </w:t>
      </w:r>
    </w:p>
    <w:p w14:paraId="2E14B765" w14:textId="3C893760"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Réalisation d’un fossé mécanique bétonné sur le bâtiment C ;</w:t>
      </w:r>
    </w:p>
    <w:p w14:paraId="0F7C02F9" w14:textId="6334B250" w:rsidR="00513C41"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Pose de carrelage sur les terrasses des bâtiments A, B, C et D ;</w:t>
      </w:r>
    </w:p>
    <w:p w14:paraId="2EA75563" w14:textId="106A2A19"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Modification des douches à l’italienne sur les bâtiments A, B, C et D ;</w:t>
      </w:r>
    </w:p>
    <w:p w14:paraId="478936E2" w14:textId="59B9E531"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Reprise des étanchéités du parking en toiture terrasse du bâtiment B ;</w:t>
      </w:r>
    </w:p>
    <w:p w14:paraId="7DF9C5DF" w14:textId="09C9525A"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Pose d’un garde-corps sur le mur de soutènement du bâtiment B ;</w:t>
      </w:r>
    </w:p>
    <w:p w14:paraId="72B0015D" w14:textId="5140E9ED"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Modification du mobilier des cuisines des bâtiments C et D ;</w:t>
      </w:r>
    </w:p>
    <w:p w14:paraId="39419AB6" w14:textId="540437B1"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Pose d’un meuble vasque dans les SDB des bâtiments C et D ;</w:t>
      </w:r>
    </w:p>
    <w:p w14:paraId="75BA6354" w14:textId="4D1F8AA8" w:rsidR="009C07A5" w:rsidRPr="002E35E7" w:rsidRDefault="009C07A5"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R</w:t>
      </w:r>
      <w:r w:rsidR="00561B4C" w:rsidRPr="002E35E7">
        <w:rPr>
          <w:rFonts w:ascii="Calibri" w:eastAsia="Times New Roman" w:hAnsi="Calibri" w:cs="Calibri"/>
          <w:b/>
          <w:sz w:val="20"/>
          <w:szCs w:val="24"/>
          <w:lang w:eastAsia="fr-FR"/>
        </w:rPr>
        <w:t>eprise de la peinture intérieure des SDB et cuisines modifiées</w:t>
      </w:r>
    </w:p>
    <w:p w14:paraId="683D338E" w14:textId="5B271CBC" w:rsidR="00561B4C" w:rsidRPr="002E35E7" w:rsidRDefault="00561B4C" w:rsidP="009C07A5">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Reprise de la peinture extérieure des voiles d’acrotères de la toiture terrasse du bâtiment B</w:t>
      </w:r>
    </w:p>
    <w:p w14:paraId="6C063735" w14:textId="5BA79042" w:rsidR="009C07A5" w:rsidRPr="002E35E7" w:rsidRDefault="009C07A5" w:rsidP="009C07A5">
      <w:pPr>
        <w:spacing w:after="0" w:line="240" w:lineRule="auto"/>
        <w:jc w:val="both"/>
        <w:rPr>
          <w:rFonts w:ascii="Calibri" w:eastAsia="Times New Roman" w:hAnsi="Calibri" w:cs="Calibri"/>
          <w:b/>
          <w:sz w:val="20"/>
          <w:szCs w:val="24"/>
          <w:lang w:eastAsia="fr-FR"/>
        </w:rPr>
      </w:pPr>
    </w:p>
    <w:p w14:paraId="5C78B311" w14:textId="06862CAC" w:rsidR="00513C41" w:rsidRPr="002E35E7" w:rsidRDefault="00513C41" w:rsidP="00513C41">
      <w:pPr>
        <w:pStyle w:val="Paragraphedeliste"/>
        <w:numPr>
          <w:ilvl w:val="0"/>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 xml:space="preserve">Tranche conditionnelle : </w:t>
      </w:r>
    </w:p>
    <w:p w14:paraId="2EF65B8D" w14:textId="54DA17B8" w:rsidR="00561B4C" w:rsidRPr="002E35E7" w:rsidRDefault="00561B4C" w:rsidP="00561B4C">
      <w:pPr>
        <w:pStyle w:val="Paragraphedeliste"/>
        <w:numPr>
          <w:ilvl w:val="1"/>
          <w:numId w:val="24"/>
        </w:numPr>
        <w:spacing w:after="0" w:line="240" w:lineRule="auto"/>
        <w:jc w:val="both"/>
        <w:rPr>
          <w:rFonts w:ascii="Calibri" w:eastAsia="Times New Roman" w:hAnsi="Calibri" w:cs="Calibri"/>
          <w:b/>
          <w:sz w:val="20"/>
          <w:szCs w:val="24"/>
          <w:lang w:eastAsia="fr-FR"/>
        </w:rPr>
      </w:pPr>
      <w:r w:rsidRPr="002E35E7">
        <w:rPr>
          <w:rFonts w:ascii="Calibri" w:eastAsia="Times New Roman" w:hAnsi="Calibri" w:cs="Calibri"/>
          <w:b/>
          <w:sz w:val="20"/>
          <w:szCs w:val="24"/>
          <w:lang w:eastAsia="fr-FR"/>
        </w:rPr>
        <w:t>Ravalement complet hors couverture de l’ensemble des bâtiments de la résidence</w:t>
      </w:r>
    </w:p>
    <w:p w14:paraId="1EAA73DA"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C2B4119" w14:textId="77777777" w:rsidR="00513C41" w:rsidRPr="004946E4" w:rsidRDefault="00513C41"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4 – COMMANDE – DELAIS</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255C3A42"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9216EC">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7F57800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9216EC">
        <w:rPr>
          <w:rFonts w:ascii="Calibri" w:eastAsia="Times New Roman" w:hAnsi="Calibri" w:cs="Calibri"/>
          <w:sz w:val="20"/>
          <w:szCs w:val="24"/>
          <w:lang w:eastAsia="fr-FR"/>
        </w:rPr>
        <w:t>MO</w:t>
      </w:r>
      <w:r w:rsidR="00B048BB">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623186B9" w:rsidR="00513C41" w:rsidRPr="00513C41" w:rsidRDefault="00B048BB" w:rsidP="00513C41">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sidR="009216EC">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 xml:space="preserve">dans le délai global de réalisation de </w:t>
      </w:r>
      <w:r w:rsidR="00561B4C" w:rsidRPr="008C102A">
        <w:rPr>
          <w:rFonts w:ascii="Calibri" w:eastAsia="Times New Roman" w:hAnsi="Calibri" w:cs="Calibri"/>
          <w:b/>
          <w:bCs/>
          <w:sz w:val="20"/>
          <w:szCs w:val="20"/>
          <w:lang w:eastAsia="fr-FR"/>
        </w:rPr>
        <w:t>18</w:t>
      </w:r>
      <w:r w:rsidR="00513C41" w:rsidRPr="00513C41">
        <w:rPr>
          <w:rFonts w:ascii="Calibri" w:eastAsia="Times New Roman" w:hAnsi="Calibri" w:cs="Calibri"/>
          <w:b/>
          <w:bCs/>
          <w:sz w:val="20"/>
          <w:szCs w:val="20"/>
          <w:lang w:eastAsia="fr-FR"/>
        </w:rPr>
        <w:t xml:space="preserve"> mois maximum, y compris la période de préparation d’une durée de </w:t>
      </w:r>
      <w:r w:rsidR="00561B4C" w:rsidRPr="008C102A">
        <w:rPr>
          <w:rFonts w:ascii="Calibri" w:eastAsia="Times New Roman" w:hAnsi="Calibri" w:cs="Calibri"/>
          <w:b/>
          <w:bCs/>
          <w:sz w:val="20"/>
          <w:szCs w:val="20"/>
          <w:lang w:eastAsia="fr-FR"/>
        </w:rPr>
        <w:t xml:space="preserve">1 </w:t>
      </w:r>
      <w:r w:rsidR="00513C41" w:rsidRPr="008C102A">
        <w:rPr>
          <w:rFonts w:ascii="Calibri" w:eastAsia="Times New Roman" w:hAnsi="Calibri" w:cs="Calibri"/>
          <w:b/>
          <w:bCs/>
          <w:sz w:val="20"/>
          <w:szCs w:val="20"/>
          <w:lang w:eastAsia="fr-FR"/>
        </w:rPr>
        <w:t>mois</w:t>
      </w:r>
      <w:r w:rsidR="00513C41" w:rsidRPr="008C102A">
        <w:rPr>
          <w:rFonts w:ascii="Calibri" w:eastAsia="Times New Roman" w:hAnsi="Calibri" w:cs="Calibri"/>
          <w:sz w:val="20"/>
          <w:szCs w:val="20"/>
          <w:lang w:eastAsia="fr-FR"/>
        </w:rPr>
        <w:t xml:space="preserve"> </w:t>
      </w:r>
      <w:r w:rsidR="00513C41" w:rsidRPr="00513C41">
        <w:rPr>
          <w:rFonts w:ascii="Calibri" w:eastAsia="Times New Roman" w:hAnsi="Calibri" w:cs="Calibri"/>
          <w:sz w:val="20"/>
          <w:szCs w:val="20"/>
          <w:lang w:eastAsia="fr-FR"/>
        </w:rPr>
        <w:t>à compter 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p w14:paraId="06F96283"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72495108" w14:textId="275CF27D"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w:t>
      </w:r>
      <w:r w:rsidR="004D3873">
        <w:rPr>
          <w:rFonts w:ascii="Calibri" w:eastAsia="Times New Roman" w:hAnsi="Calibri" w:cs="Calibri"/>
          <w:sz w:val="20"/>
          <w:szCs w:val="24"/>
          <w:lang w:eastAsia="fr-FR"/>
        </w:rPr>
        <w:t>.3.1</w:t>
      </w:r>
      <w:r w:rsidR="00687773">
        <w:rPr>
          <w:rFonts w:ascii="Calibri" w:eastAsia="Times New Roman" w:hAnsi="Calibri" w:cs="Calibri"/>
          <w:sz w:val="20"/>
          <w:szCs w:val="24"/>
          <w:lang w:eastAsia="fr-FR"/>
        </w:rPr>
        <w:t xml:space="preserve">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399B0928"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 xml:space="preserve">nit au CCAP, est fixé au mois </w:t>
      </w:r>
      <w:r w:rsidR="00B048BB" w:rsidRPr="004D3873">
        <w:rPr>
          <w:rFonts w:ascii="Calibri" w:eastAsia="Times New Roman" w:hAnsi="Calibri" w:cs="Calibri"/>
          <w:sz w:val="20"/>
          <w:szCs w:val="24"/>
          <w:lang w:eastAsia="fr-FR"/>
        </w:rPr>
        <w:t>de</w:t>
      </w:r>
      <w:r w:rsidR="00B048BB" w:rsidRPr="004D3873">
        <w:rPr>
          <w:rFonts w:ascii="Calibri" w:eastAsia="Times New Roman" w:hAnsi="Calibri" w:cs="Calibri"/>
          <w:b/>
          <w:color w:val="548DD4"/>
          <w:sz w:val="20"/>
          <w:szCs w:val="24"/>
          <w:lang w:eastAsia="fr-FR"/>
        </w:rPr>
        <w:t xml:space="preserve"> </w:t>
      </w:r>
      <w:r w:rsidR="00FD23D6" w:rsidRPr="004D3873">
        <w:rPr>
          <w:rFonts w:ascii="Calibri" w:eastAsia="Times New Roman" w:hAnsi="Calibri" w:cs="Calibri"/>
          <w:b/>
          <w:sz w:val="20"/>
          <w:szCs w:val="24"/>
          <w:lang w:eastAsia="fr-FR"/>
        </w:rPr>
        <w:t>Mai</w:t>
      </w:r>
      <w:r w:rsidR="00561B4C" w:rsidRPr="004D3873">
        <w:rPr>
          <w:rFonts w:ascii="Calibri" w:eastAsia="Times New Roman" w:hAnsi="Calibri" w:cs="Calibri"/>
          <w:b/>
          <w:sz w:val="20"/>
          <w:szCs w:val="24"/>
          <w:lang w:eastAsia="fr-FR"/>
        </w:rPr>
        <w:t xml:space="preserve"> 2024</w:t>
      </w:r>
      <w:r w:rsidRPr="004D3873">
        <w:rPr>
          <w:rFonts w:ascii="Calibri" w:eastAsia="Times New Roman" w:hAnsi="Calibri" w:cs="Calibri"/>
          <w:b/>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75BE6AA1" w:rsidR="004946E4" w:rsidRPr="004946E4" w:rsidRDefault="004946E4" w:rsidP="00513C41">
      <w:pPr>
        <w:spacing w:after="0" w:line="240" w:lineRule="auto"/>
        <w:jc w:val="both"/>
        <w:rPr>
          <w:rFonts w:ascii="Calibri" w:eastAsia="Times New Roman" w:hAnsi="Calibri" w:cs="Calibri"/>
          <w:b/>
          <w:sz w:val="18"/>
          <w:szCs w:val="18"/>
          <w:lang w:eastAsia="fr-FR"/>
        </w:rPr>
      </w:pPr>
      <w:r w:rsidRPr="004D3873">
        <w:rPr>
          <w:rFonts w:ascii="Calibri" w:eastAsia="Times New Roman" w:hAnsi="Calibri" w:cs="Calibri"/>
          <w:b/>
          <w:sz w:val="20"/>
          <w:szCs w:val="24"/>
          <w:lang w:eastAsia="fr-FR"/>
        </w:rPr>
        <w:t>Le prix des travaux est fixé TTC</w:t>
      </w:r>
      <w:r w:rsidR="004D3873">
        <w:rPr>
          <w:rFonts w:ascii="Calibri" w:eastAsia="Times New Roman" w:hAnsi="Calibri" w:cs="Calibri"/>
          <w:b/>
          <w:sz w:val="20"/>
          <w:szCs w:val="24"/>
          <w:lang w:eastAsia="fr-FR"/>
        </w:rPr>
        <w:t>, Toutes Taxes Comprises</w:t>
      </w:r>
      <w:r w:rsidR="00F15664">
        <w:rPr>
          <w:rFonts w:ascii="Calibri" w:eastAsia="Times New Roman" w:hAnsi="Calibri" w:cs="Calibri"/>
          <w:b/>
          <w:sz w:val="20"/>
          <w:szCs w:val="24"/>
          <w:lang w:eastAsia="fr-FR"/>
        </w:rPr>
        <w:t xml:space="preserve">, conformément </w:t>
      </w:r>
      <w:r w:rsidR="00F15664" w:rsidRPr="00513C41">
        <w:rPr>
          <w:rFonts w:ascii="Calibri" w:eastAsia="Times New Roman" w:hAnsi="Calibri" w:cs="Calibri"/>
          <w:b/>
          <w:sz w:val="20"/>
          <w:szCs w:val="24"/>
          <w:lang w:eastAsia="fr-FR"/>
        </w:rPr>
        <w:t>aux dispositions de l’Article 3.</w:t>
      </w:r>
      <w:r w:rsidR="00F15664">
        <w:rPr>
          <w:rFonts w:ascii="Calibri" w:eastAsia="Times New Roman" w:hAnsi="Calibri" w:cs="Calibri"/>
          <w:b/>
          <w:sz w:val="20"/>
          <w:szCs w:val="24"/>
          <w:lang w:eastAsia="fr-FR"/>
        </w:rPr>
        <w:t>2</w:t>
      </w:r>
      <w:r w:rsidR="00F15664" w:rsidRPr="00513C41">
        <w:rPr>
          <w:rFonts w:ascii="Calibri" w:eastAsia="Times New Roman" w:hAnsi="Calibri" w:cs="Calibri"/>
          <w:b/>
          <w:sz w:val="20"/>
          <w:szCs w:val="24"/>
          <w:lang w:eastAsia="fr-FR"/>
        </w:rPr>
        <w:t>.1 du C</w:t>
      </w:r>
      <w:r w:rsidR="00F15664">
        <w:rPr>
          <w:rFonts w:ascii="Calibri" w:eastAsia="Times New Roman" w:hAnsi="Calibri" w:cs="Calibri"/>
          <w:b/>
          <w:sz w:val="20"/>
          <w:szCs w:val="24"/>
          <w:lang w:eastAsia="fr-FR"/>
        </w:rPr>
        <w:t>CAP</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bookmarkStart w:id="3" w:name="_GoBack"/>
      <w:bookmarkEnd w:id="3"/>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000A060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4F61AE">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5D16CBB4"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4E91900F" w14:textId="075E174A"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au métré </w:t>
      </w:r>
    </w:p>
    <w:p w14:paraId="41506252" w14:textId="05E0689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aux quantités réellement exécutées en application des prix unitaires don</w:t>
      </w:r>
      <w:r w:rsidR="00B048BB">
        <w:rPr>
          <w:rFonts w:ascii="Calibri" w:eastAsia="Times New Roman" w:hAnsi="Calibri" w:cs="Calibri"/>
          <w:sz w:val="20"/>
          <w:szCs w:val="24"/>
          <w:lang w:eastAsia="fr-FR"/>
        </w:rPr>
        <w:t>t le libellé est donné dans le Bordereau des Prix U</w:t>
      </w:r>
      <w:r w:rsidRPr="00513C41">
        <w:rPr>
          <w:rFonts w:ascii="Calibri" w:eastAsia="Times New Roman" w:hAnsi="Calibri" w:cs="Calibri"/>
          <w:sz w:val="20"/>
          <w:szCs w:val="24"/>
          <w:lang w:eastAsia="fr-FR"/>
        </w:rPr>
        <w:t>nitaires (</w:t>
      </w:r>
      <w:r w:rsidR="00B048BB">
        <w:rPr>
          <w:rFonts w:ascii="Calibri" w:eastAsia="Times New Roman" w:hAnsi="Calibri" w:cs="Calibri"/>
          <w:sz w:val="20"/>
          <w:szCs w:val="24"/>
          <w:lang w:eastAsia="fr-FR"/>
        </w:rPr>
        <w:t>BPU</w:t>
      </w:r>
      <w:r w:rsidRPr="00513C41">
        <w:rPr>
          <w:rFonts w:ascii="Calibri" w:eastAsia="Times New Roman" w:hAnsi="Calibri" w:cs="Calibri"/>
          <w:sz w:val="20"/>
          <w:szCs w:val="24"/>
          <w:lang w:eastAsia="fr-FR"/>
        </w:rPr>
        <w:t>).</w:t>
      </w:r>
    </w:p>
    <w:p w14:paraId="4BBD3B18" w14:textId="77777777"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6CC6F612" w14:textId="55092932" w:rsidR="00F76675" w:rsidRDefault="00F76675" w:rsidP="00513C41">
      <w:pPr>
        <w:spacing w:after="0" w:line="240" w:lineRule="auto"/>
        <w:jc w:val="both"/>
        <w:rPr>
          <w:rFonts w:ascii="Calibri" w:eastAsia="Times New Roman" w:hAnsi="Calibri" w:cs="Calibri"/>
          <w:sz w:val="20"/>
          <w:szCs w:val="24"/>
          <w:lang w:eastAsia="fr-FR"/>
        </w:rPr>
      </w:pPr>
    </w:p>
    <w:bookmarkStart w:id="4" w:name="_MON_1775462418"/>
    <w:bookmarkEnd w:id="4"/>
    <w:p w14:paraId="70DF112B" w14:textId="109C070E" w:rsidR="00F76675" w:rsidRDefault="004902FA"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object w:dxaOrig="8350" w:dyaOrig="1472" w14:anchorId="213F7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pt;height:73.45pt" o:ole="">
            <v:imagedata r:id="rId11" o:title=""/>
          </v:shape>
          <o:OLEObject Type="Embed" ProgID="Excel.Sheet.12" ShapeID="_x0000_i1025" DrawAspect="Content" ObjectID="_1775475747" r:id="rId12"/>
        </w:object>
      </w:r>
    </w:p>
    <w:p w14:paraId="1A161E09" w14:textId="77777777" w:rsidR="00F76675" w:rsidRDefault="00F76675" w:rsidP="00513C41">
      <w:pPr>
        <w:spacing w:after="0" w:line="240" w:lineRule="auto"/>
        <w:jc w:val="both"/>
        <w:rPr>
          <w:rFonts w:ascii="Calibri" w:eastAsia="Times New Roman" w:hAnsi="Calibri" w:cs="Calibri"/>
          <w:sz w:val="20"/>
          <w:szCs w:val="24"/>
          <w:lang w:eastAsia="fr-FR"/>
        </w:rPr>
      </w:pPr>
    </w:p>
    <w:p w14:paraId="7A25DD27" w14:textId="14E6DCA1" w:rsidR="00513C41" w:rsidRPr="00CA1BF8"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Soit, en lettres :</w:t>
      </w:r>
      <w:r w:rsidR="00F76675">
        <w:rPr>
          <w:rFonts w:ascii="Calibri" w:eastAsia="Times New Roman" w:hAnsi="Calibri" w:cs="Calibri"/>
          <w:sz w:val="20"/>
          <w:szCs w:val="24"/>
          <w:lang w:eastAsia="fr-FR"/>
        </w:rPr>
        <w:t xml:space="preserve">    </w:t>
      </w:r>
      <w:r w:rsidR="00561B4C">
        <w:rPr>
          <w:rFonts w:ascii="Calibri" w:eastAsia="Times New Roman" w:hAnsi="Calibri" w:cs="Calibri"/>
          <w:b/>
          <w:color w:val="548DD4"/>
          <w:sz w:val="20"/>
          <w:szCs w:val="24"/>
          <w:lang w:eastAsia="fr-FR"/>
        </w:rPr>
        <w:t>XX</w:t>
      </w:r>
      <w:r w:rsidR="0079643F">
        <w:rPr>
          <w:rFonts w:ascii="Calibri" w:eastAsia="Times New Roman" w:hAnsi="Calibri" w:cs="Calibri"/>
          <w:b/>
          <w:color w:val="548DD4"/>
          <w:sz w:val="20"/>
          <w:szCs w:val="24"/>
          <w:lang w:eastAsia="fr-FR"/>
        </w:rPr>
        <w:t xml:space="preserve"> millions de</w:t>
      </w:r>
      <w:r w:rsidRPr="00513C41">
        <w:rPr>
          <w:rFonts w:ascii="Calibri" w:eastAsia="Times New Roman" w:hAnsi="Calibri" w:cs="Calibri"/>
          <w:b/>
          <w:color w:val="548DD4"/>
          <w:sz w:val="20"/>
          <w:szCs w:val="24"/>
          <w:lang w:eastAsia="fr-FR"/>
        </w:rPr>
        <w:t xml:space="preserve"> francs CFP HT</w:t>
      </w:r>
      <w:r w:rsidR="007F60D1">
        <w:rPr>
          <w:rFonts w:ascii="Calibri" w:eastAsia="Times New Roman" w:hAnsi="Calibri" w:cs="Calibri"/>
          <w:b/>
          <w:color w:val="548DD4"/>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5C1359C4"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 xml:space="preserve">ARTICLE </w:t>
      </w:r>
      <w:r w:rsidR="00B77EE2" w:rsidRPr="00513C41">
        <w:rPr>
          <w:rFonts w:ascii="Calibri" w:eastAsia="Times New Roman" w:hAnsi="Calibri" w:cs="Calibri"/>
          <w:b/>
          <w:bCs/>
          <w:caps/>
          <w:color w:val="FFFFFF" w:themeColor="background1"/>
          <w:sz w:val="20"/>
          <w:szCs w:val="20"/>
          <w:lang w:eastAsia="fr-FR"/>
        </w:rPr>
        <w:t>7 SOUS</w:t>
      </w:r>
      <w:r w:rsidRPr="00513C41">
        <w:rPr>
          <w:rFonts w:ascii="Calibri" w:eastAsia="Times New Roman" w:hAnsi="Calibri" w:cs="Calibri"/>
          <w:b/>
          <w:bCs/>
          <w:caps/>
          <w:color w:val="FFFFFF" w:themeColor="background1"/>
          <w:sz w:val="20"/>
          <w:szCs w:val="20"/>
          <w:lang w:eastAsia="fr-FR"/>
        </w:rPr>
        <w:t xml:space="preserve"> – </w:t>
      </w:r>
      <w:r w:rsidR="004D3873" w:rsidRPr="00513C41">
        <w:rPr>
          <w:rFonts w:ascii="Calibri" w:eastAsia="Times New Roman" w:hAnsi="Calibri" w:cs="Calibri"/>
          <w:b/>
          <w:bCs/>
          <w:caps/>
          <w:color w:val="FFFFFF" w:themeColor="background1"/>
          <w:sz w:val="20"/>
          <w:szCs w:val="20"/>
          <w:lang w:eastAsia="fr-FR"/>
        </w:rPr>
        <w:t>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03069923"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w:t>
      </w:r>
      <w:r w:rsidR="00561B4C">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 cette notification est réputée emporter acceptation du sous-traitant et agrément des conditions de paiement du contrat de sous-traitance.</w:t>
      </w:r>
    </w:p>
    <w:p w14:paraId="08C058A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05A739" w14:textId="1CDEF110"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lastRenderedPageBreak/>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727D79" w:rsidRPr="00727D79" w14:paraId="7429D3B6" w14:textId="77777777" w:rsidTr="003D2E11">
        <w:tc>
          <w:tcPr>
            <w:tcW w:w="1211" w:type="dxa"/>
            <w:vMerge w:val="restart"/>
            <w:shd w:val="clear" w:color="auto" w:fill="auto"/>
          </w:tcPr>
          <w:p w14:paraId="1385172B"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3D2E11">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3D2E11">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3D2E11">
        <w:tc>
          <w:tcPr>
            <w:tcW w:w="1211" w:type="dxa"/>
          </w:tcPr>
          <w:p w14:paraId="4C681155"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259" w:type="dxa"/>
          </w:tcPr>
          <w:p w14:paraId="4F6DD16E"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074" w:type="dxa"/>
          </w:tcPr>
          <w:p w14:paraId="430843D9"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1134" w:type="dxa"/>
          </w:tcPr>
          <w:p w14:paraId="2F1FC256"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w:t>
            </w:r>
          </w:p>
        </w:tc>
        <w:tc>
          <w:tcPr>
            <w:tcW w:w="1134" w:type="dxa"/>
          </w:tcPr>
          <w:p w14:paraId="706F234C"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4218" w:type="dxa"/>
          </w:tcPr>
          <w:p w14:paraId="72AA1471"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Nombre Francs CFP</w:t>
            </w:r>
          </w:p>
        </w:tc>
      </w:tr>
      <w:tr w:rsidR="00727D79" w:rsidRPr="00727D79" w14:paraId="013334B5" w14:textId="77777777" w:rsidTr="003D2E11">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4218"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32768393" w14:textId="77777777" w:rsidTr="003D2E11">
        <w:tc>
          <w:tcPr>
            <w:tcW w:w="1211" w:type="dxa"/>
          </w:tcPr>
          <w:p w14:paraId="2479BCA0" w14:textId="77777777" w:rsidR="00727D79" w:rsidRPr="00727D79" w:rsidRDefault="00727D79" w:rsidP="00727D79">
            <w:pPr>
              <w:rPr>
                <w:rFonts w:ascii="Calibri" w:hAnsi="Calibri" w:cs="Calibri"/>
                <w:b/>
                <w:color w:val="5B9BD5"/>
              </w:rPr>
            </w:pPr>
          </w:p>
        </w:tc>
        <w:tc>
          <w:tcPr>
            <w:tcW w:w="1259" w:type="dxa"/>
          </w:tcPr>
          <w:p w14:paraId="6D461ACB" w14:textId="77777777" w:rsidR="00727D79" w:rsidRPr="00727D79" w:rsidRDefault="00727D79" w:rsidP="00727D79">
            <w:pPr>
              <w:jc w:val="both"/>
              <w:rPr>
                <w:rFonts w:ascii="Calibri" w:hAnsi="Calibri" w:cs="Calibri"/>
                <w:b/>
                <w:bCs/>
                <w:color w:val="5B9BD5"/>
              </w:rPr>
            </w:pPr>
          </w:p>
        </w:tc>
        <w:tc>
          <w:tcPr>
            <w:tcW w:w="1074" w:type="dxa"/>
          </w:tcPr>
          <w:p w14:paraId="357ECCD4" w14:textId="77777777" w:rsidR="00727D79" w:rsidRPr="00727D79" w:rsidRDefault="00727D79" w:rsidP="00727D79">
            <w:pPr>
              <w:jc w:val="right"/>
              <w:rPr>
                <w:rFonts w:ascii="Calibri" w:hAnsi="Calibri" w:cs="Calibri"/>
                <w:b/>
                <w:bCs/>
                <w:color w:val="5B9BD5"/>
              </w:rPr>
            </w:pPr>
          </w:p>
        </w:tc>
        <w:tc>
          <w:tcPr>
            <w:tcW w:w="1134" w:type="dxa"/>
          </w:tcPr>
          <w:p w14:paraId="5C84B29C" w14:textId="77777777" w:rsidR="00727D79" w:rsidRPr="00727D79" w:rsidRDefault="00727D79" w:rsidP="00727D79">
            <w:pPr>
              <w:jc w:val="right"/>
              <w:rPr>
                <w:rFonts w:ascii="Calibri" w:hAnsi="Calibri" w:cs="Calibri"/>
                <w:b/>
                <w:bCs/>
                <w:color w:val="5B9BD5"/>
              </w:rPr>
            </w:pPr>
          </w:p>
        </w:tc>
        <w:tc>
          <w:tcPr>
            <w:tcW w:w="1134" w:type="dxa"/>
          </w:tcPr>
          <w:p w14:paraId="69C50374" w14:textId="77777777" w:rsidR="00727D79" w:rsidRPr="00727D79" w:rsidRDefault="00727D79" w:rsidP="00727D79">
            <w:pPr>
              <w:jc w:val="right"/>
              <w:rPr>
                <w:rFonts w:ascii="Calibri" w:hAnsi="Calibri" w:cs="Calibri"/>
                <w:b/>
                <w:bCs/>
                <w:color w:val="5B9BD5"/>
              </w:rPr>
            </w:pPr>
          </w:p>
        </w:tc>
        <w:tc>
          <w:tcPr>
            <w:tcW w:w="4218" w:type="dxa"/>
          </w:tcPr>
          <w:p w14:paraId="462271DA" w14:textId="77777777" w:rsidR="00727D79" w:rsidRPr="00727D79" w:rsidRDefault="00727D79" w:rsidP="00727D79">
            <w:pPr>
              <w:jc w:val="both"/>
              <w:rPr>
                <w:rFonts w:ascii="Calibri" w:hAnsi="Calibri" w:cs="Calibri"/>
                <w:b/>
                <w:bCs/>
                <w:color w:val="5B9BD5"/>
              </w:rPr>
            </w:pPr>
          </w:p>
        </w:tc>
      </w:tr>
      <w:tr w:rsidR="00727D79" w:rsidRPr="00727D79" w14:paraId="76B5E12F" w14:textId="77777777" w:rsidTr="003D2E11">
        <w:tc>
          <w:tcPr>
            <w:tcW w:w="1211" w:type="dxa"/>
          </w:tcPr>
          <w:p w14:paraId="07A26DE8" w14:textId="77777777" w:rsidR="00727D79" w:rsidRPr="00727D79" w:rsidRDefault="00727D79" w:rsidP="00727D79">
            <w:pPr>
              <w:rPr>
                <w:rFonts w:ascii="Calibri" w:hAnsi="Calibri" w:cs="Calibri"/>
                <w:b/>
                <w:color w:val="5B9BD5"/>
              </w:rPr>
            </w:pPr>
          </w:p>
        </w:tc>
        <w:tc>
          <w:tcPr>
            <w:tcW w:w="1259" w:type="dxa"/>
          </w:tcPr>
          <w:p w14:paraId="7D5F060A" w14:textId="77777777" w:rsidR="00727D79" w:rsidRPr="00727D79" w:rsidRDefault="00727D79" w:rsidP="00727D79">
            <w:pPr>
              <w:jc w:val="both"/>
              <w:rPr>
                <w:rFonts w:ascii="Calibri" w:hAnsi="Calibri" w:cs="Calibri"/>
                <w:b/>
                <w:bCs/>
                <w:color w:val="5B9BD5"/>
              </w:rPr>
            </w:pPr>
          </w:p>
        </w:tc>
        <w:tc>
          <w:tcPr>
            <w:tcW w:w="1074" w:type="dxa"/>
          </w:tcPr>
          <w:p w14:paraId="4177A6A4" w14:textId="77777777" w:rsidR="00727D79" w:rsidRPr="00727D79" w:rsidRDefault="00727D79" w:rsidP="00727D79">
            <w:pPr>
              <w:jc w:val="right"/>
              <w:rPr>
                <w:rFonts w:ascii="Calibri" w:hAnsi="Calibri" w:cs="Calibri"/>
                <w:b/>
                <w:bCs/>
                <w:color w:val="5B9BD5"/>
              </w:rPr>
            </w:pPr>
          </w:p>
        </w:tc>
        <w:tc>
          <w:tcPr>
            <w:tcW w:w="1134" w:type="dxa"/>
          </w:tcPr>
          <w:p w14:paraId="2640C8E8" w14:textId="77777777" w:rsidR="00727D79" w:rsidRPr="00727D79" w:rsidRDefault="00727D79" w:rsidP="00727D79">
            <w:pPr>
              <w:jc w:val="right"/>
              <w:rPr>
                <w:rFonts w:ascii="Calibri" w:hAnsi="Calibri" w:cs="Calibri"/>
                <w:b/>
                <w:bCs/>
                <w:color w:val="5B9BD5"/>
              </w:rPr>
            </w:pPr>
          </w:p>
        </w:tc>
        <w:tc>
          <w:tcPr>
            <w:tcW w:w="1134" w:type="dxa"/>
          </w:tcPr>
          <w:p w14:paraId="1E683244" w14:textId="77777777" w:rsidR="00727D79" w:rsidRPr="00727D79" w:rsidRDefault="00727D79" w:rsidP="00727D79">
            <w:pPr>
              <w:jc w:val="right"/>
              <w:rPr>
                <w:rFonts w:ascii="Calibri" w:hAnsi="Calibri" w:cs="Calibri"/>
                <w:b/>
                <w:bCs/>
                <w:color w:val="5B9BD5"/>
              </w:rPr>
            </w:pPr>
          </w:p>
        </w:tc>
        <w:tc>
          <w:tcPr>
            <w:tcW w:w="4218" w:type="dxa"/>
          </w:tcPr>
          <w:p w14:paraId="1E5D2735"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3D2E11">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1134" w:type="dxa"/>
          </w:tcPr>
          <w:p w14:paraId="04E1923D"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w:t>
            </w:r>
          </w:p>
        </w:tc>
        <w:tc>
          <w:tcPr>
            <w:tcW w:w="1134" w:type="dxa"/>
            <w:shd w:val="clear" w:color="auto" w:fill="auto"/>
          </w:tcPr>
          <w:p w14:paraId="5CB3CE87"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4218" w:type="dxa"/>
            <w:shd w:val="clear" w:color="auto" w:fill="auto"/>
          </w:tcPr>
          <w:p w14:paraId="7906FCDD" w14:textId="77777777" w:rsidR="00727D79" w:rsidRPr="00727D79" w:rsidRDefault="00727D79" w:rsidP="00727D79">
            <w:pPr>
              <w:jc w:val="both"/>
              <w:rPr>
                <w:rFonts w:ascii="Calibri" w:hAnsi="Calibri" w:cs="Calibri"/>
                <w:b/>
                <w:bCs/>
                <w:color w:val="C45911"/>
              </w:rPr>
            </w:pPr>
            <w:r w:rsidRPr="00727D79">
              <w:rPr>
                <w:rFonts w:ascii="Calibri" w:hAnsi="Calibri" w:cs="Calibri"/>
                <w:b/>
                <w:bCs/>
                <w:color w:val="C45911"/>
              </w:rPr>
              <w:t>Nombre Francs CFP</w:t>
            </w:r>
          </w:p>
        </w:tc>
      </w:tr>
    </w:tbl>
    <w:p w14:paraId="622BFC12" w14:textId="77777777" w:rsidR="00F458D0" w:rsidRPr="00513C41" w:rsidRDefault="00F458D0" w:rsidP="00513C41">
      <w:pPr>
        <w:spacing w:after="0" w:line="240" w:lineRule="auto"/>
        <w:jc w:val="both"/>
        <w:rPr>
          <w:rFonts w:ascii="Calibri" w:eastAsia="Times New Roman" w:hAnsi="Calibri" w:cs="Calibri"/>
          <w:b/>
          <w:bCs/>
          <w:sz w:val="24"/>
          <w:szCs w:val="24"/>
          <w:u w:val="single"/>
          <w:lang w:eastAsia="fr-FR"/>
        </w:rPr>
      </w:pPr>
    </w:p>
    <w:p w14:paraId="62F67A27" w14:textId="5E14FE12"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56AB0B6A"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1D43DB" w:rsidRPr="004D3873">
        <w:rPr>
          <w:rFonts w:ascii="Calibri" w:eastAsia="Times New Roman" w:hAnsi="Calibri" w:cs="Calibri"/>
          <w:b/>
          <w:sz w:val="20"/>
          <w:szCs w:val="20"/>
          <w:lang w:eastAsia="fr-FR"/>
        </w:rPr>
        <w:t>TTC</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60D2FFC4"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F76675">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73D31870"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F61AE">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0E7A86C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F61AE">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E855B4" w:rsidRPr="009247B4" w14:paraId="7EE1841B" w14:textId="77777777" w:rsidTr="003D2E11">
        <w:trPr>
          <w:trHeight w:val="1835"/>
        </w:trPr>
        <w:tc>
          <w:tcPr>
            <w:tcW w:w="2135" w:type="pct"/>
          </w:tcPr>
          <w:p w14:paraId="2B5C72DA" w14:textId="767E2B08" w:rsidR="00E855B4" w:rsidRPr="009247B4" w:rsidRDefault="00E855B4" w:rsidP="003D2E11">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3D2E11">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3D2E11">
            <w:pPr>
              <w:spacing w:after="0" w:line="240" w:lineRule="auto"/>
              <w:jc w:val="center"/>
              <w:rPr>
                <w:rFonts w:eastAsia="Times New Roman" w:cstheme="minorHAnsi"/>
                <w:sz w:val="20"/>
                <w:szCs w:val="20"/>
                <w:lang w:eastAsia="fr-FR"/>
              </w:rPr>
            </w:pPr>
          </w:p>
          <w:p w14:paraId="5C96EFFC" w14:textId="77777777" w:rsidR="00E855B4" w:rsidRPr="009247B4" w:rsidRDefault="00E855B4" w:rsidP="003D2E11">
            <w:pPr>
              <w:spacing w:after="0" w:line="240" w:lineRule="auto"/>
              <w:jc w:val="center"/>
              <w:rPr>
                <w:rFonts w:eastAsia="Times New Roman" w:cstheme="minorHAnsi"/>
                <w:sz w:val="20"/>
                <w:szCs w:val="20"/>
                <w:lang w:eastAsia="fr-FR"/>
              </w:rPr>
            </w:pPr>
          </w:p>
          <w:p w14:paraId="2581794E" w14:textId="77777777" w:rsidR="00E855B4" w:rsidRPr="009247B4" w:rsidRDefault="00E855B4" w:rsidP="003D2E11">
            <w:pPr>
              <w:spacing w:after="0" w:line="240" w:lineRule="auto"/>
              <w:jc w:val="center"/>
              <w:rPr>
                <w:rFonts w:eastAsia="Times New Roman" w:cstheme="minorHAnsi"/>
                <w:sz w:val="20"/>
                <w:szCs w:val="20"/>
                <w:lang w:eastAsia="fr-FR"/>
              </w:rPr>
            </w:pPr>
          </w:p>
          <w:p w14:paraId="7317683E" w14:textId="77777777" w:rsidR="00E855B4" w:rsidRPr="009247B4" w:rsidRDefault="00E855B4" w:rsidP="003D2E11">
            <w:pPr>
              <w:spacing w:after="0" w:line="240" w:lineRule="auto"/>
              <w:jc w:val="center"/>
              <w:rPr>
                <w:rFonts w:eastAsia="Times New Roman" w:cstheme="minorHAnsi"/>
                <w:b/>
                <w:sz w:val="20"/>
                <w:szCs w:val="20"/>
                <w:lang w:eastAsia="fr-FR"/>
              </w:rPr>
            </w:pPr>
          </w:p>
          <w:p w14:paraId="64071A97" w14:textId="77777777" w:rsidR="00E855B4" w:rsidRPr="009247B4" w:rsidRDefault="00E855B4" w:rsidP="003D2E11">
            <w:pPr>
              <w:spacing w:after="0" w:line="240" w:lineRule="auto"/>
              <w:jc w:val="center"/>
              <w:rPr>
                <w:rFonts w:eastAsia="Times New Roman" w:cstheme="minorHAnsi"/>
                <w:sz w:val="20"/>
                <w:szCs w:val="20"/>
                <w:lang w:eastAsia="fr-FR"/>
              </w:rPr>
            </w:pPr>
          </w:p>
          <w:p w14:paraId="7F940DA9" w14:textId="77777777" w:rsidR="00E855B4" w:rsidRPr="009247B4" w:rsidRDefault="00E855B4" w:rsidP="003D2E11">
            <w:pPr>
              <w:spacing w:after="0" w:line="240" w:lineRule="auto"/>
              <w:jc w:val="center"/>
              <w:rPr>
                <w:rFonts w:eastAsia="Times New Roman" w:cstheme="minorHAnsi"/>
                <w:sz w:val="20"/>
                <w:szCs w:val="20"/>
                <w:lang w:eastAsia="fr-FR"/>
              </w:rPr>
            </w:pPr>
          </w:p>
          <w:p w14:paraId="528CCEAC" w14:textId="4E834EF4" w:rsidR="00E855B4" w:rsidRPr="009247B4" w:rsidRDefault="00E855B4" w:rsidP="003D2E11">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2B1BE9CA"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52AA629C" w:rsidR="00A62172" w:rsidRPr="009247B4" w:rsidRDefault="005F181A" w:rsidP="00FE0245">
            <w:pPr>
              <w:spacing w:after="0" w:line="240" w:lineRule="auto"/>
              <w:jc w:val="center"/>
              <w:rPr>
                <w:rFonts w:eastAsia="Times New Roman" w:cstheme="minorHAnsi"/>
                <w:sz w:val="20"/>
                <w:szCs w:val="20"/>
                <w:lang w:eastAsia="fr-FR"/>
              </w:rPr>
            </w:pPr>
            <w:r>
              <w:rPr>
                <w:rFonts w:eastAsia="Times New Roman" w:cstheme="minorHAnsi"/>
                <w:sz w:val="20"/>
                <w:szCs w:val="20"/>
                <w:lang w:eastAsia="fr-FR"/>
              </w:rPr>
              <w:t>Pour la Directrice</w:t>
            </w:r>
            <w:r w:rsidR="00F56BDA">
              <w:rPr>
                <w:rFonts w:eastAsia="Times New Roman" w:cstheme="minorHAnsi"/>
                <w:sz w:val="20"/>
                <w:szCs w:val="20"/>
                <w:lang w:eastAsia="fr-FR"/>
              </w:rPr>
              <w:t xml:space="preserve"> Générale déléguée</w:t>
            </w:r>
            <w:r w:rsidR="00A62172" w:rsidRPr="009247B4">
              <w:rPr>
                <w:rFonts w:eastAsia="Times New Roman" w:cstheme="minorHAnsi"/>
                <w:sz w:val="20"/>
                <w:szCs w:val="20"/>
                <w:lang w:eastAsia="fr-FR"/>
              </w:rPr>
              <w:t xml:space="preserve">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B77EE2">
              <w:rPr>
                <w:rFonts w:eastAsia="Times New Roman" w:cstheme="minorHAnsi"/>
                <w:b/>
                <w:i/>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default" r:id="rId13"/>
      <w:footerReference w:type="default" r:id="rId14"/>
      <w:headerReference w:type="first" r:id="rId15"/>
      <w:type w:val="continuous"/>
      <w:pgSz w:w="11906" w:h="16838"/>
      <w:pgMar w:top="1134" w:right="1080" w:bottom="993"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5A42" w14:textId="77777777" w:rsidR="008838E8" w:rsidRDefault="008838E8" w:rsidP="00752797">
      <w:pPr>
        <w:spacing w:after="0" w:line="240" w:lineRule="auto"/>
      </w:pPr>
      <w:r>
        <w:separator/>
      </w:r>
    </w:p>
  </w:endnote>
  <w:endnote w:type="continuationSeparator" w:id="0">
    <w:p w14:paraId="2C3961F7" w14:textId="77777777" w:rsidR="008838E8" w:rsidRDefault="008838E8"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5084A66B" w:rsidR="008838E8" w:rsidRPr="001D43DB" w:rsidRDefault="008838E8" w:rsidP="004003D2">
    <w:pPr>
      <w:pStyle w:val="Pieddepage"/>
      <w:spacing w:after="240"/>
      <w:rPr>
        <w:rFonts w:cstheme="minorHAnsi"/>
        <w:sz w:val="16"/>
        <w:szCs w:val="16"/>
      </w:rPr>
    </w:pPr>
    <w:r w:rsidRPr="001D43DB">
      <w:rPr>
        <w:rFonts w:cstheme="minorHAnsi"/>
        <w:sz w:val="16"/>
        <w:szCs w:val="16"/>
      </w:rPr>
      <w:t>Marché de Travaux– Pièce n°1 / AE</w:t>
    </w:r>
    <w:r w:rsidRPr="001D43DB">
      <w:rPr>
        <w:rFonts w:cstheme="minorHAnsi"/>
        <w:sz w:val="16"/>
        <w:szCs w:val="16"/>
      </w:rPr>
      <w:tab/>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Pr>
        <w:rFonts w:cstheme="minorHAnsi"/>
        <w:noProof/>
        <w:sz w:val="16"/>
        <w:szCs w:val="16"/>
      </w:rPr>
      <w:t>6</w:t>
    </w:r>
    <w:r w:rsidRPr="001D43DB">
      <w:rPr>
        <w:rFonts w:cstheme="minorHAnsi"/>
        <w:sz w:val="16"/>
        <w:szCs w:val="16"/>
      </w:rPr>
      <w:fldChar w:fldCharType="end"/>
    </w:r>
  </w:p>
  <w:p w14:paraId="76B16199" w14:textId="77777777" w:rsidR="008838E8" w:rsidRDefault="00883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188B" w14:textId="77777777" w:rsidR="008838E8" w:rsidRDefault="008838E8" w:rsidP="00752797">
      <w:pPr>
        <w:spacing w:after="0" w:line="240" w:lineRule="auto"/>
      </w:pPr>
      <w:r>
        <w:separator/>
      </w:r>
    </w:p>
  </w:footnote>
  <w:footnote w:type="continuationSeparator" w:id="0">
    <w:p w14:paraId="72091704" w14:textId="77777777" w:rsidR="008838E8" w:rsidRDefault="008838E8"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443F115F" w:rsidR="008838E8" w:rsidRPr="001D43DB" w:rsidRDefault="008838E8" w:rsidP="00465CFD">
    <w:pPr>
      <w:pStyle w:val="En-tte"/>
      <w:tabs>
        <w:tab w:val="clear" w:pos="4536"/>
      </w:tabs>
      <w:rPr>
        <w:b/>
        <w:color w:val="4F81BD"/>
        <w:sz w:val="16"/>
        <w:szCs w:val="16"/>
      </w:rPr>
    </w:pPr>
    <w:r w:rsidRPr="00B77EE2">
      <w:rPr>
        <w:b/>
        <w:sz w:val="16"/>
        <w:szCs w:val="16"/>
      </w:rPr>
      <w:t>Valorisation de la résidence MONE – commune de Dumbéa</w:t>
    </w:r>
    <w:r w:rsidRPr="00B77EE2">
      <w:rPr>
        <w:b/>
        <w:sz w:val="16"/>
        <w:szCs w:val="16"/>
      </w:rPr>
      <w:tab/>
    </w:r>
    <w:r w:rsidRPr="001D43DB">
      <w:rPr>
        <w:b/>
        <w:color w:val="4F81BD"/>
        <w:sz w:val="16"/>
        <w:szCs w:val="16"/>
      </w:rPr>
      <w:tab/>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41B37D5C" w:rsidR="008838E8" w:rsidRDefault="008838E8" w:rsidP="00926122">
    <w:pPr>
      <w:pStyle w:val="En-tte"/>
    </w:pPr>
    <w:r>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IMP-59a / PIF – Rév. G du 06/02/2023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52656"/>
    <w:rsid w:val="0006117F"/>
    <w:rsid w:val="00081052"/>
    <w:rsid w:val="00093F9D"/>
    <w:rsid w:val="00094B0A"/>
    <w:rsid w:val="000A6D9F"/>
    <w:rsid w:val="000C0FAF"/>
    <w:rsid w:val="000C22EF"/>
    <w:rsid w:val="000C6AA3"/>
    <w:rsid w:val="00102C6F"/>
    <w:rsid w:val="00110202"/>
    <w:rsid w:val="001147A0"/>
    <w:rsid w:val="00152E26"/>
    <w:rsid w:val="00173991"/>
    <w:rsid w:val="001A11F4"/>
    <w:rsid w:val="001D43DB"/>
    <w:rsid w:val="001F4005"/>
    <w:rsid w:val="00231248"/>
    <w:rsid w:val="002650D6"/>
    <w:rsid w:val="00270A33"/>
    <w:rsid w:val="00286A69"/>
    <w:rsid w:val="002971C5"/>
    <w:rsid w:val="002C13D4"/>
    <w:rsid w:val="002C52C6"/>
    <w:rsid w:val="002C5EAB"/>
    <w:rsid w:val="002C7820"/>
    <w:rsid w:val="002E35E7"/>
    <w:rsid w:val="002E6997"/>
    <w:rsid w:val="003062B5"/>
    <w:rsid w:val="003077E8"/>
    <w:rsid w:val="00367825"/>
    <w:rsid w:val="00373295"/>
    <w:rsid w:val="00392CC9"/>
    <w:rsid w:val="003B1B75"/>
    <w:rsid w:val="003C1745"/>
    <w:rsid w:val="003D181A"/>
    <w:rsid w:val="003D2E11"/>
    <w:rsid w:val="003D476C"/>
    <w:rsid w:val="004003D2"/>
    <w:rsid w:val="004414E4"/>
    <w:rsid w:val="0045659B"/>
    <w:rsid w:val="004606EC"/>
    <w:rsid w:val="004657FF"/>
    <w:rsid w:val="00465CFD"/>
    <w:rsid w:val="004902FA"/>
    <w:rsid w:val="004946E4"/>
    <w:rsid w:val="0049502A"/>
    <w:rsid w:val="004A27C4"/>
    <w:rsid w:val="004A4FDC"/>
    <w:rsid w:val="004B1DC1"/>
    <w:rsid w:val="004D3873"/>
    <w:rsid w:val="004D5FF5"/>
    <w:rsid w:val="004E5AB2"/>
    <w:rsid w:val="004F4BC8"/>
    <w:rsid w:val="004F5A3C"/>
    <w:rsid w:val="004F61AE"/>
    <w:rsid w:val="005059CF"/>
    <w:rsid w:val="00512486"/>
    <w:rsid w:val="00513C41"/>
    <w:rsid w:val="00533205"/>
    <w:rsid w:val="00561B4C"/>
    <w:rsid w:val="00571710"/>
    <w:rsid w:val="00574EBC"/>
    <w:rsid w:val="005900D2"/>
    <w:rsid w:val="00595B30"/>
    <w:rsid w:val="005A081A"/>
    <w:rsid w:val="005E77DB"/>
    <w:rsid w:val="005F181A"/>
    <w:rsid w:val="005F5760"/>
    <w:rsid w:val="005F6A1A"/>
    <w:rsid w:val="00605F71"/>
    <w:rsid w:val="00647514"/>
    <w:rsid w:val="0068684E"/>
    <w:rsid w:val="00687773"/>
    <w:rsid w:val="006B0DDF"/>
    <w:rsid w:val="006B17AF"/>
    <w:rsid w:val="006E04C4"/>
    <w:rsid w:val="006F5FDF"/>
    <w:rsid w:val="00721B1D"/>
    <w:rsid w:val="00726945"/>
    <w:rsid w:val="00727D79"/>
    <w:rsid w:val="00734A32"/>
    <w:rsid w:val="0074565B"/>
    <w:rsid w:val="00752797"/>
    <w:rsid w:val="00752FB2"/>
    <w:rsid w:val="00777207"/>
    <w:rsid w:val="00792926"/>
    <w:rsid w:val="0079643F"/>
    <w:rsid w:val="007A34F8"/>
    <w:rsid w:val="007A4955"/>
    <w:rsid w:val="007A77D3"/>
    <w:rsid w:val="007B4A80"/>
    <w:rsid w:val="007F60D1"/>
    <w:rsid w:val="0080635F"/>
    <w:rsid w:val="00847EAA"/>
    <w:rsid w:val="00857219"/>
    <w:rsid w:val="00861F98"/>
    <w:rsid w:val="008838E8"/>
    <w:rsid w:val="008A7DC2"/>
    <w:rsid w:val="008C102A"/>
    <w:rsid w:val="008C77D6"/>
    <w:rsid w:val="00902E81"/>
    <w:rsid w:val="009216EC"/>
    <w:rsid w:val="009247B4"/>
    <w:rsid w:val="00924C6C"/>
    <w:rsid w:val="00926122"/>
    <w:rsid w:val="0097271D"/>
    <w:rsid w:val="0097298A"/>
    <w:rsid w:val="009765BF"/>
    <w:rsid w:val="00993BFD"/>
    <w:rsid w:val="009A2C9B"/>
    <w:rsid w:val="009C07A5"/>
    <w:rsid w:val="00A02814"/>
    <w:rsid w:val="00A140F5"/>
    <w:rsid w:val="00A15378"/>
    <w:rsid w:val="00A26378"/>
    <w:rsid w:val="00A34EDF"/>
    <w:rsid w:val="00A525BC"/>
    <w:rsid w:val="00A62172"/>
    <w:rsid w:val="00A82272"/>
    <w:rsid w:val="00A8495D"/>
    <w:rsid w:val="00AA6968"/>
    <w:rsid w:val="00AB45FD"/>
    <w:rsid w:val="00B048BB"/>
    <w:rsid w:val="00B05F9F"/>
    <w:rsid w:val="00B06130"/>
    <w:rsid w:val="00B06284"/>
    <w:rsid w:val="00B0639D"/>
    <w:rsid w:val="00B3455A"/>
    <w:rsid w:val="00B52ECC"/>
    <w:rsid w:val="00B701A1"/>
    <w:rsid w:val="00B70A7E"/>
    <w:rsid w:val="00B77EE2"/>
    <w:rsid w:val="00B839D8"/>
    <w:rsid w:val="00B90F4E"/>
    <w:rsid w:val="00BD27E1"/>
    <w:rsid w:val="00C128FB"/>
    <w:rsid w:val="00C33DAF"/>
    <w:rsid w:val="00C34ED3"/>
    <w:rsid w:val="00C53F97"/>
    <w:rsid w:val="00C94866"/>
    <w:rsid w:val="00CA1BF8"/>
    <w:rsid w:val="00CA5A1F"/>
    <w:rsid w:val="00CA783F"/>
    <w:rsid w:val="00CB7FDE"/>
    <w:rsid w:val="00CC5B79"/>
    <w:rsid w:val="00CD115B"/>
    <w:rsid w:val="00CD56B9"/>
    <w:rsid w:val="00CE767B"/>
    <w:rsid w:val="00D133D9"/>
    <w:rsid w:val="00D21813"/>
    <w:rsid w:val="00D2599B"/>
    <w:rsid w:val="00D37DCB"/>
    <w:rsid w:val="00D42AA0"/>
    <w:rsid w:val="00D55A21"/>
    <w:rsid w:val="00D569B7"/>
    <w:rsid w:val="00D63578"/>
    <w:rsid w:val="00D77DDD"/>
    <w:rsid w:val="00D927B6"/>
    <w:rsid w:val="00D9292F"/>
    <w:rsid w:val="00D96262"/>
    <w:rsid w:val="00DA1375"/>
    <w:rsid w:val="00DE4BFC"/>
    <w:rsid w:val="00DF04E1"/>
    <w:rsid w:val="00E021ED"/>
    <w:rsid w:val="00E02647"/>
    <w:rsid w:val="00E266A7"/>
    <w:rsid w:val="00E27140"/>
    <w:rsid w:val="00E46F7E"/>
    <w:rsid w:val="00E47695"/>
    <w:rsid w:val="00E53D26"/>
    <w:rsid w:val="00E855B4"/>
    <w:rsid w:val="00EB2388"/>
    <w:rsid w:val="00EE43AA"/>
    <w:rsid w:val="00EF0D13"/>
    <w:rsid w:val="00EF29B7"/>
    <w:rsid w:val="00EF7260"/>
    <w:rsid w:val="00F07C84"/>
    <w:rsid w:val="00F13DE5"/>
    <w:rsid w:val="00F15664"/>
    <w:rsid w:val="00F42CE9"/>
    <w:rsid w:val="00F458D0"/>
    <w:rsid w:val="00F56023"/>
    <w:rsid w:val="00F56BDA"/>
    <w:rsid w:val="00F76675"/>
    <w:rsid w:val="00F86A12"/>
    <w:rsid w:val="00FA203F"/>
    <w:rsid w:val="00FC14C3"/>
    <w:rsid w:val="00FC74E2"/>
    <w:rsid w:val="00FD23D6"/>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40718-96A5-4F18-A1C3-8714C9CD3FB8}">
  <ds:schemaRefs>
    <ds:schemaRef ds:uri="http://purl.org/dc/elements/1.1/"/>
    <ds:schemaRef ds:uri="http://schemas.microsoft.com/office/2006/metadata/properties"/>
    <ds:schemaRef ds:uri="02ada104-823b-4448-a484-06bff61b75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9B0D8EF1-80A7-48A1-B869-C417F52D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1478</Words>
  <Characters>8134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Gabrielle DEMERS</cp:lastModifiedBy>
  <cp:revision>13</cp:revision>
  <cp:lastPrinted>2021-07-08T06:33:00Z</cp:lastPrinted>
  <dcterms:created xsi:type="dcterms:W3CDTF">2024-04-15T20:51:00Z</dcterms:created>
  <dcterms:modified xsi:type="dcterms:W3CDTF">2024-04-24T03:55:00Z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